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50" w:rsidRDefault="00C35F50"/>
    <w:p w:rsidR="00EA7A41" w:rsidRDefault="00EA7A41"/>
    <w:p w:rsidR="00EA7A41" w:rsidRDefault="00EA7A41"/>
    <w:p w:rsidR="00EA7A41" w:rsidRPr="00EA7A41" w:rsidRDefault="00EA7A4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7A41">
        <w:rPr>
          <w:rFonts w:ascii="Times New Roman" w:hAnsi="Times New Roman" w:cs="Times New Roman"/>
          <w:b/>
          <w:sz w:val="28"/>
          <w:szCs w:val="28"/>
        </w:rPr>
        <w:t>Tukuma</w:t>
      </w:r>
      <w:proofErr w:type="spellEnd"/>
      <w:r w:rsidRPr="00EA7A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A7A41">
        <w:rPr>
          <w:rFonts w:ascii="Times New Roman" w:hAnsi="Times New Roman" w:cs="Times New Roman"/>
          <w:b/>
          <w:sz w:val="28"/>
          <w:szCs w:val="28"/>
        </w:rPr>
        <w:t>un</w:t>
      </w:r>
      <w:proofErr w:type="gramEnd"/>
      <w:r w:rsidRPr="00EA7A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7A41">
        <w:rPr>
          <w:rFonts w:ascii="Times New Roman" w:hAnsi="Times New Roman" w:cs="Times New Roman"/>
          <w:b/>
          <w:sz w:val="28"/>
          <w:szCs w:val="28"/>
        </w:rPr>
        <w:t>Engures</w:t>
      </w:r>
      <w:proofErr w:type="spellEnd"/>
      <w:r w:rsidRPr="00EA7A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7A41">
        <w:rPr>
          <w:rFonts w:ascii="Times New Roman" w:hAnsi="Times New Roman" w:cs="Times New Roman"/>
          <w:b/>
          <w:sz w:val="28"/>
          <w:szCs w:val="28"/>
        </w:rPr>
        <w:t>novadu</w:t>
      </w:r>
      <w:proofErr w:type="spellEnd"/>
      <w:r w:rsidRPr="00EA7A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7A41">
        <w:rPr>
          <w:rFonts w:ascii="Times New Roman" w:hAnsi="Times New Roman" w:cs="Times New Roman"/>
          <w:b/>
          <w:sz w:val="28"/>
          <w:szCs w:val="28"/>
        </w:rPr>
        <w:t>jauno</w:t>
      </w:r>
      <w:proofErr w:type="spellEnd"/>
      <w:r w:rsidRPr="00EA7A41">
        <w:rPr>
          <w:rFonts w:ascii="Times New Roman" w:hAnsi="Times New Roman" w:cs="Times New Roman"/>
          <w:b/>
          <w:sz w:val="28"/>
          <w:szCs w:val="28"/>
        </w:rPr>
        <w:t xml:space="preserve"> vides </w:t>
      </w:r>
      <w:proofErr w:type="spellStart"/>
      <w:r w:rsidRPr="00EA7A41">
        <w:rPr>
          <w:rFonts w:ascii="Times New Roman" w:hAnsi="Times New Roman" w:cs="Times New Roman"/>
          <w:b/>
          <w:sz w:val="28"/>
          <w:szCs w:val="28"/>
        </w:rPr>
        <w:t>pētnieku</w:t>
      </w:r>
      <w:proofErr w:type="spellEnd"/>
      <w:r w:rsidRPr="00EA7A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7A41">
        <w:rPr>
          <w:rFonts w:ascii="Times New Roman" w:hAnsi="Times New Roman" w:cs="Times New Roman"/>
          <w:b/>
          <w:sz w:val="28"/>
          <w:szCs w:val="28"/>
        </w:rPr>
        <w:t>rezultātu</w:t>
      </w:r>
      <w:proofErr w:type="spellEnd"/>
      <w:r w:rsidRPr="00EA7A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7A41">
        <w:rPr>
          <w:rFonts w:ascii="Times New Roman" w:hAnsi="Times New Roman" w:cs="Times New Roman"/>
          <w:b/>
          <w:sz w:val="28"/>
          <w:szCs w:val="28"/>
        </w:rPr>
        <w:t>apkopojums</w:t>
      </w:r>
      <w:proofErr w:type="spellEnd"/>
    </w:p>
    <w:p w:rsidR="00EA7A41" w:rsidRDefault="00EA7A41"/>
    <w:tbl>
      <w:tblPr>
        <w:tblStyle w:val="TableGrid"/>
        <w:tblW w:w="10632" w:type="dxa"/>
        <w:tblInd w:w="-318" w:type="dxa"/>
        <w:tblLayout w:type="fixed"/>
        <w:tblLook w:val="04A0"/>
      </w:tblPr>
      <w:tblGrid>
        <w:gridCol w:w="2269"/>
        <w:gridCol w:w="2126"/>
        <w:gridCol w:w="1985"/>
        <w:gridCol w:w="2835"/>
        <w:gridCol w:w="1417"/>
      </w:tblGrid>
      <w:tr w:rsidR="00EA7A41" w:rsidRPr="00CC23C2" w:rsidTr="00C66FC1">
        <w:tc>
          <w:tcPr>
            <w:tcW w:w="2269" w:type="dxa"/>
            <w:vAlign w:val="center"/>
          </w:tcPr>
          <w:p w:rsidR="00EA7A41" w:rsidRPr="00CC23C2" w:rsidRDefault="00EA7A41" w:rsidP="00C66FC1">
            <w:pPr>
              <w:jc w:val="center"/>
              <w:rPr>
                <w:b/>
                <w:szCs w:val="24"/>
              </w:rPr>
            </w:pPr>
            <w:r w:rsidRPr="00CC23C2">
              <w:rPr>
                <w:b/>
                <w:szCs w:val="24"/>
              </w:rPr>
              <w:t>Izglītības iestāde</w:t>
            </w:r>
          </w:p>
        </w:tc>
        <w:tc>
          <w:tcPr>
            <w:tcW w:w="2126" w:type="dxa"/>
            <w:vAlign w:val="center"/>
          </w:tcPr>
          <w:p w:rsidR="00EA7A41" w:rsidRPr="00CC23C2" w:rsidRDefault="00EA7A41" w:rsidP="00C66FC1">
            <w:pPr>
              <w:jc w:val="center"/>
              <w:rPr>
                <w:b/>
                <w:szCs w:val="24"/>
              </w:rPr>
            </w:pPr>
            <w:r w:rsidRPr="00CC23C2">
              <w:rPr>
                <w:b/>
                <w:szCs w:val="24"/>
              </w:rPr>
              <w:t>Skolotājs</w:t>
            </w:r>
          </w:p>
        </w:tc>
        <w:tc>
          <w:tcPr>
            <w:tcW w:w="1985" w:type="dxa"/>
            <w:vAlign w:val="center"/>
          </w:tcPr>
          <w:p w:rsidR="00EA7A41" w:rsidRPr="00CC23C2" w:rsidRDefault="00EA7A41" w:rsidP="00C66FC1">
            <w:pPr>
              <w:jc w:val="center"/>
              <w:rPr>
                <w:b/>
                <w:szCs w:val="24"/>
              </w:rPr>
            </w:pPr>
            <w:r w:rsidRPr="00CC23C2">
              <w:rPr>
                <w:b/>
                <w:szCs w:val="24"/>
              </w:rPr>
              <w:t>Eksperimenta nosaukums</w:t>
            </w:r>
          </w:p>
        </w:tc>
        <w:tc>
          <w:tcPr>
            <w:tcW w:w="2835" w:type="dxa"/>
            <w:vAlign w:val="center"/>
          </w:tcPr>
          <w:p w:rsidR="00EA7A41" w:rsidRPr="00CC23C2" w:rsidRDefault="00EA7A41" w:rsidP="00C66FC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Jaunie pētnieki</w:t>
            </w:r>
          </w:p>
        </w:tc>
        <w:tc>
          <w:tcPr>
            <w:tcW w:w="1417" w:type="dxa"/>
            <w:vAlign w:val="center"/>
          </w:tcPr>
          <w:p w:rsidR="00EA7A41" w:rsidRPr="00CC23C2" w:rsidRDefault="00EA7A41" w:rsidP="00C66FC1">
            <w:pPr>
              <w:jc w:val="center"/>
              <w:rPr>
                <w:b/>
                <w:szCs w:val="24"/>
              </w:rPr>
            </w:pPr>
            <w:r w:rsidRPr="00CC23C2">
              <w:rPr>
                <w:b/>
                <w:szCs w:val="24"/>
              </w:rPr>
              <w:t>Rezultāti</w:t>
            </w:r>
          </w:p>
        </w:tc>
      </w:tr>
      <w:tr w:rsidR="00EA7A41" w:rsidRPr="00CC23C2" w:rsidTr="00C66FC1">
        <w:tc>
          <w:tcPr>
            <w:tcW w:w="2269" w:type="dxa"/>
          </w:tcPr>
          <w:p w:rsidR="00EA7A41" w:rsidRPr="00CC23C2" w:rsidRDefault="00EA7A41" w:rsidP="00C66FC1">
            <w:pPr>
              <w:rPr>
                <w:szCs w:val="24"/>
              </w:rPr>
            </w:pPr>
            <w:r w:rsidRPr="00CC23C2">
              <w:rPr>
                <w:szCs w:val="24"/>
              </w:rPr>
              <w:t xml:space="preserve">Tukuma 2.pamatskola </w:t>
            </w:r>
          </w:p>
        </w:tc>
        <w:tc>
          <w:tcPr>
            <w:tcW w:w="2126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Sanita Baumane</w:t>
            </w:r>
          </w:p>
        </w:tc>
        <w:tc>
          <w:tcPr>
            <w:tcW w:w="198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Elektrizētā plate</w:t>
            </w:r>
          </w:p>
        </w:tc>
        <w:tc>
          <w:tcPr>
            <w:tcW w:w="283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Pauls Ūselis</w:t>
            </w:r>
          </w:p>
        </w:tc>
        <w:tc>
          <w:tcPr>
            <w:tcW w:w="1417" w:type="dxa"/>
            <w:vAlign w:val="center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2. vieta</w:t>
            </w:r>
          </w:p>
        </w:tc>
      </w:tr>
      <w:tr w:rsidR="00EA7A41" w:rsidRPr="00CC23C2" w:rsidTr="00C66FC1">
        <w:tc>
          <w:tcPr>
            <w:tcW w:w="2269" w:type="dxa"/>
          </w:tcPr>
          <w:p w:rsidR="00EA7A41" w:rsidRPr="00CC23C2" w:rsidRDefault="00EA7A41" w:rsidP="00C66FC1">
            <w:pPr>
              <w:rPr>
                <w:szCs w:val="24"/>
              </w:rPr>
            </w:pPr>
            <w:r>
              <w:rPr>
                <w:szCs w:val="24"/>
              </w:rPr>
              <w:t xml:space="preserve">Tukuma E. Birznieka-Upīša 1.amatskola </w:t>
            </w:r>
          </w:p>
        </w:tc>
        <w:tc>
          <w:tcPr>
            <w:tcW w:w="2126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Gunita Oknova</w:t>
            </w:r>
          </w:p>
        </w:tc>
        <w:tc>
          <w:tcPr>
            <w:tcW w:w="198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Avoti Tukuma apkārtnē</w:t>
            </w:r>
          </w:p>
        </w:tc>
        <w:tc>
          <w:tcPr>
            <w:tcW w:w="2835" w:type="dxa"/>
          </w:tcPr>
          <w:p w:rsidR="00EA7A41" w:rsidRDefault="00EA7A41" w:rsidP="00C66F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Katrīna Ungure,</w:t>
            </w:r>
          </w:p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Adele Kārkliņa</w:t>
            </w:r>
          </w:p>
        </w:tc>
        <w:tc>
          <w:tcPr>
            <w:tcW w:w="1417" w:type="dxa"/>
            <w:vAlign w:val="center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</w:t>
            </w:r>
          </w:p>
        </w:tc>
      </w:tr>
      <w:tr w:rsidR="00EA7A41" w:rsidRPr="00CC23C2" w:rsidTr="00C66FC1">
        <w:tc>
          <w:tcPr>
            <w:tcW w:w="2269" w:type="dxa"/>
          </w:tcPr>
          <w:p w:rsidR="00EA7A41" w:rsidRPr="00CC23C2" w:rsidRDefault="00EA7A41" w:rsidP="00C66FC1">
            <w:pPr>
              <w:rPr>
                <w:szCs w:val="24"/>
              </w:rPr>
            </w:pPr>
            <w:r w:rsidRPr="00CC23C2">
              <w:rPr>
                <w:szCs w:val="24"/>
              </w:rPr>
              <w:t xml:space="preserve">Tukuma 2.pamatskola </w:t>
            </w:r>
          </w:p>
        </w:tc>
        <w:tc>
          <w:tcPr>
            <w:tcW w:w="2126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Sanita Baumane</w:t>
            </w:r>
          </w:p>
        </w:tc>
        <w:tc>
          <w:tcPr>
            <w:tcW w:w="198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Gaismas pārvērtības</w:t>
            </w:r>
          </w:p>
        </w:tc>
        <w:tc>
          <w:tcPr>
            <w:tcW w:w="283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Dāvis Penders</w:t>
            </w:r>
          </w:p>
        </w:tc>
        <w:tc>
          <w:tcPr>
            <w:tcW w:w="1417" w:type="dxa"/>
            <w:vAlign w:val="center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</w:t>
            </w:r>
          </w:p>
        </w:tc>
      </w:tr>
      <w:tr w:rsidR="00EA7A41" w:rsidRPr="00CC23C2" w:rsidTr="00C66FC1">
        <w:tc>
          <w:tcPr>
            <w:tcW w:w="2269" w:type="dxa"/>
          </w:tcPr>
          <w:p w:rsidR="00EA7A41" w:rsidRPr="00CC23C2" w:rsidRDefault="00EA7A41" w:rsidP="00C66FC1">
            <w:pPr>
              <w:rPr>
                <w:szCs w:val="24"/>
              </w:rPr>
            </w:pPr>
            <w:r w:rsidRPr="00CC23C2">
              <w:rPr>
                <w:szCs w:val="24"/>
              </w:rPr>
              <w:t xml:space="preserve">Tukuma 2.vidusskola </w:t>
            </w:r>
          </w:p>
        </w:tc>
        <w:tc>
          <w:tcPr>
            <w:tcW w:w="2126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Nataliya Kroshkina</w:t>
            </w:r>
          </w:p>
        </w:tc>
        <w:tc>
          <w:tcPr>
            <w:tcW w:w="198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Krāsainie šķīdumi</w:t>
            </w:r>
          </w:p>
        </w:tc>
        <w:tc>
          <w:tcPr>
            <w:tcW w:w="283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Alise Luīze Legzdiņa, Renāte Lavrinoviča</w:t>
            </w:r>
          </w:p>
        </w:tc>
        <w:tc>
          <w:tcPr>
            <w:tcW w:w="1417" w:type="dxa"/>
            <w:vAlign w:val="center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</w:t>
            </w:r>
          </w:p>
        </w:tc>
      </w:tr>
      <w:tr w:rsidR="00EA7A41" w:rsidRPr="00CC23C2" w:rsidTr="00C66FC1">
        <w:tc>
          <w:tcPr>
            <w:tcW w:w="2269" w:type="dxa"/>
          </w:tcPr>
          <w:p w:rsidR="00EA7A41" w:rsidRPr="00CC23C2" w:rsidRDefault="00EA7A41" w:rsidP="00C66FC1">
            <w:pPr>
              <w:rPr>
                <w:szCs w:val="24"/>
              </w:rPr>
            </w:pPr>
            <w:r w:rsidRPr="00CC23C2">
              <w:rPr>
                <w:szCs w:val="24"/>
              </w:rPr>
              <w:t>Engures vidusskola</w:t>
            </w:r>
          </w:p>
        </w:tc>
        <w:tc>
          <w:tcPr>
            <w:tcW w:w="2126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Inese Vīksniņa</w:t>
            </w:r>
          </w:p>
        </w:tc>
        <w:tc>
          <w:tcPr>
            <w:tcW w:w="198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Putojošā strūklaka</w:t>
            </w:r>
          </w:p>
        </w:tc>
        <w:tc>
          <w:tcPr>
            <w:tcW w:w="283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Emīls Haralds Amsils, Miks Rieksts-Hofmanis</w:t>
            </w:r>
          </w:p>
        </w:tc>
        <w:tc>
          <w:tcPr>
            <w:tcW w:w="1417" w:type="dxa"/>
            <w:vAlign w:val="center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Atzinība</w:t>
            </w:r>
          </w:p>
        </w:tc>
      </w:tr>
      <w:tr w:rsidR="00EA7A41" w:rsidRPr="00CC23C2" w:rsidTr="00C66FC1">
        <w:tc>
          <w:tcPr>
            <w:tcW w:w="2269" w:type="dxa"/>
          </w:tcPr>
          <w:p w:rsidR="00EA7A41" w:rsidRPr="00CC23C2" w:rsidRDefault="00EA7A41" w:rsidP="00C66FC1">
            <w:pPr>
              <w:rPr>
                <w:szCs w:val="24"/>
              </w:rPr>
            </w:pPr>
            <w:r w:rsidRPr="00CC23C2">
              <w:rPr>
                <w:szCs w:val="24"/>
              </w:rPr>
              <w:t xml:space="preserve">Tukuma 2.vidusskola </w:t>
            </w:r>
          </w:p>
        </w:tc>
        <w:tc>
          <w:tcPr>
            <w:tcW w:w="2126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Nataliya Kroshkina</w:t>
            </w:r>
          </w:p>
        </w:tc>
        <w:tc>
          <w:tcPr>
            <w:tcW w:w="198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Jautrās katapultas</w:t>
            </w:r>
          </w:p>
        </w:tc>
        <w:tc>
          <w:tcPr>
            <w:tcW w:w="2835" w:type="dxa"/>
          </w:tcPr>
          <w:p w:rsidR="00EA7A41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Mareks Simčenko,</w:t>
            </w:r>
          </w:p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Linards Škapars</w:t>
            </w:r>
          </w:p>
        </w:tc>
        <w:tc>
          <w:tcPr>
            <w:tcW w:w="1417" w:type="dxa"/>
            <w:vAlign w:val="center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</w:t>
            </w:r>
          </w:p>
        </w:tc>
      </w:tr>
      <w:tr w:rsidR="00EA7A41" w:rsidRPr="00CC23C2" w:rsidTr="00C66FC1">
        <w:tc>
          <w:tcPr>
            <w:tcW w:w="2269" w:type="dxa"/>
          </w:tcPr>
          <w:p w:rsidR="00EA7A41" w:rsidRPr="00CC23C2" w:rsidRDefault="00EA7A41" w:rsidP="00C66FC1">
            <w:pPr>
              <w:rPr>
                <w:szCs w:val="24"/>
              </w:rPr>
            </w:pPr>
            <w:r w:rsidRPr="00CC23C2">
              <w:rPr>
                <w:szCs w:val="24"/>
              </w:rPr>
              <w:t xml:space="preserve">Smārdes pamatskola </w:t>
            </w:r>
          </w:p>
        </w:tc>
        <w:tc>
          <w:tcPr>
            <w:tcW w:w="2126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Ināra Saks</w:t>
            </w:r>
          </w:p>
        </w:tc>
        <w:tc>
          <w:tcPr>
            <w:tcW w:w="198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Pārtikā lietojamo šķelto zirņu dīgšana</w:t>
            </w:r>
          </w:p>
        </w:tc>
        <w:tc>
          <w:tcPr>
            <w:tcW w:w="2835" w:type="dxa"/>
          </w:tcPr>
          <w:p w:rsidR="00EA7A41" w:rsidRDefault="00EA7A41" w:rsidP="00C66F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Monta Buza,</w:t>
            </w:r>
          </w:p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Tīna Gazdjuka</w:t>
            </w:r>
          </w:p>
        </w:tc>
        <w:tc>
          <w:tcPr>
            <w:tcW w:w="1417" w:type="dxa"/>
            <w:vAlign w:val="center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2.vieta</w:t>
            </w:r>
          </w:p>
        </w:tc>
      </w:tr>
      <w:tr w:rsidR="00EA7A41" w:rsidRPr="00CC23C2" w:rsidTr="00C66FC1">
        <w:tc>
          <w:tcPr>
            <w:tcW w:w="2269" w:type="dxa"/>
          </w:tcPr>
          <w:p w:rsidR="00EA7A41" w:rsidRPr="00CC23C2" w:rsidRDefault="00EA7A41" w:rsidP="00C66FC1">
            <w:pPr>
              <w:rPr>
                <w:szCs w:val="24"/>
              </w:rPr>
            </w:pPr>
            <w:r w:rsidRPr="00CC23C2">
              <w:rPr>
                <w:szCs w:val="24"/>
              </w:rPr>
              <w:t xml:space="preserve">Tukuma Raiņa ģimnāzija </w:t>
            </w:r>
          </w:p>
        </w:tc>
        <w:tc>
          <w:tcPr>
            <w:tcW w:w="2126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Zaiga Širina</w:t>
            </w:r>
          </w:p>
        </w:tc>
        <w:tc>
          <w:tcPr>
            <w:tcW w:w="1985" w:type="dxa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Maģiskais ūdens</w:t>
            </w:r>
          </w:p>
        </w:tc>
        <w:tc>
          <w:tcPr>
            <w:tcW w:w="2835" w:type="dxa"/>
          </w:tcPr>
          <w:p w:rsidR="00EA7A41" w:rsidRDefault="00EA7A41" w:rsidP="00C66F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Helēna Anna Dzērvāne,</w:t>
            </w:r>
          </w:p>
          <w:p w:rsidR="00EA7A41" w:rsidRDefault="00EA7A41" w:rsidP="00C66F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Sandra Zukule,</w:t>
            </w:r>
          </w:p>
          <w:p w:rsidR="00EA7A41" w:rsidRPr="00CC23C2" w:rsidRDefault="00EA7A41" w:rsidP="00C66FC1">
            <w:pPr>
              <w:jc w:val="center"/>
              <w:rPr>
                <w:szCs w:val="24"/>
              </w:rPr>
            </w:pPr>
            <w:r w:rsidRPr="00CC23C2">
              <w:rPr>
                <w:szCs w:val="24"/>
              </w:rPr>
              <w:t>Elza Brence</w:t>
            </w:r>
          </w:p>
        </w:tc>
        <w:tc>
          <w:tcPr>
            <w:tcW w:w="1417" w:type="dxa"/>
            <w:vAlign w:val="center"/>
          </w:tcPr>
          <w:p w:rsidR="00EA7A41" w:rsidRPr="00CC23C2" w:rsidRDefault="00EA7A41" w:rsidP="00C66F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</w:t>
            </w:r>
          </w:p>
        </w:tc>
      </w:tr>
    </w:tbl>
    <w:p w:rsidR="00EA7A41" w:rsidRDefault="00EA7A41"/>
    <w:p w:rsidR="00EA7A41" w:rsidRDefault="00EA7A41"/>
    <w:p w:rsidR="00EA7A41" w:rsidRPr="00EA7A41" w:rsidRDefault="00EA7A41" w:rsidP="00EA7A4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A7A41">
        <w:rPr>
          <w:rFonts w:ascii="Times New Roman" w:hAnsi="Times New Roman" w:cs="Times New Roman"/>
          <w:sz w:val="24"/>
          <w:szCs w:val="24"/>
        </w:rPr>
        <w:t>Tukuma</w:t>
      </w:r>
      <w:proofErr w:type="spellEnd"/>
      <w:r w:rsidRPr="00EA7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A41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Pr="00EA7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A41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r w:rsidRPr="00EA7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A41">
        <w:rPr>
          <w:rFonts w:ascii="Times New Roman" w:hAnsi="Times New Roman" w:cs="Times New Roman"/>
          <w:sz w:val="24"/>
          <w:szCs w:val="24"/>
        </w:rPr>
        <w:t>pārvaldes</w:t>
      </w:r>
      <w:proofErr w:type="spellEnd"/>
    </w:p>
    <w:p w:rsidR="00EA7A41" w:rsidRPr="00EA7A41" w:rsidRDefault="00EA7A41" w:rsidP="00EA7A41">
      <w:pPr>
        <w:jc w:val="right"/>
        <w:rPr>
          <w:rFonts w:ascii="Times New Roman" w:hAnsi="Times New Roman" w:cs="Times New Roman"/>
          <w:sz w:val="24"/>
          <w:szCs w:val="24"/>
        </w:rPr>
      </w:pPr>
      <w:r w:rsidRPr="00EA7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7A41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proofErr w:type="gramEnd"/>
      <w:r w:rsidRPr="00EA7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A41">
        <w:rPr>
          <w:rFonts w:ascii="Times New Roman" w:hAnsi="Times New Roman" w:cs="Times New Roman"/>
          <w:sz w:val="24"/>
          <w:szCs w:val="24"/>
        </w:rPr>
        <w:t>darba</w:t>
      </w:r>
      <w:proofErr w:type="spellEnd"/>
      <w:r w:rsidRPr="00EA7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A41">
        <w:rPr>
          <w:rFonts w:ascii="Times New Roman" w:hAnsi="Times New Roman" w:cs="Times New Roman"/>
          <w:sz w:val="24"/>
          <w:szCs w:val="24"/>
        </w:rPr>
        <w:t>vecākā</w:t>
      </w:r>
      <w:proofErr w:type="spellEnd"/>
      <w:r w:rsidRPr="00EA7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7A41">
        <w:rPr>
          <w:rFonts w:ascii="Times New Roman" w:hAnsi="Times New Roman" w:cs="Times New Roman"/>
          <w:sz w:val="24"/>
          <w:szCs w:val="24"/>
        </w:rPr>
        <w:t>speciāliste</w:t>
      </w:r>
      <w:proofErr w:type="spellEnd"/>
      <w:r w:rsidRPr="00EA7A41">
        <w:rPr>
          <w:rFonts w:ascii="Times New Roman" w:hAnsi="Times New Roman" w:cs="Times New Roman"/>
          <w:sz w:val="24"/>
          <w:szCs w:val="24"/>
        </w:rPr>
        <w:t xml:space="preserve"> Angelika </w:t>
      </w:r>
      <w:proofErr w:type="spellStart"/>
      <w:r w:rsidRPr="00EA7A41">
        <w:rPr>
          <w:rFonts w:ascii="Times New Roman" w:hAnsi="Times New Roman" w:cs="Times New Roman"/>
          <w:sz w:val="24"/>
          <w:szCs w:val="24"/>
        </w:rPr>
        <w:t>Dembovska</w:t>
      </w:r>
      <w:proofErr w:type="spellEnd"/>
    </w:p>
    <w:p w:rsidR="00EA7A41" w:rsidRDefault="00EA7A41" w:rsidP="00EA7A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7A41" w:rsidRPr="00EA7A41" w:rsidRDefault="00EA7A41" w:rsidP="00EA7A41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EA7A41">
        <w:rPr>
          <w:rFonts w:ascii="Times New Roman" w:hAnsi="Times New Roman" w:cs="Times New Roman"/>
          <w:sz w:val="24"/>
          <w:szCs w:val="24"/>
        </w:rPr>
        <w:t>ontakttālrunis</w:t>
      </w:r>
      <w:proofErr w:type="spellEnd"/>
      <w:r w:rsidRPr="00EA7A41">
        <w:rPr>
          <w:rFonts w:ascii="Times New Roman" w:hAnsi="Times New Roman" w:cs="Times New Roman"/>
          <w:sz w:val="24"/>
          <w:szCs w:val="24"/>
        </w:rPr>
        <w:t xml:space="preserve"> 25433432</w:t>
      </w:r>
    </w:p>
    <w:sectPr w:rsidR="00EA7A41" w:rsidRPr="00EA7A41" w:rsidSect="00C35F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EA7A41"/>
    <w:rsid w:val="00C35F50"/>
    <w:rsid w:val="00EA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A41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921</Characters>
  <Application>Microsoft Office Word</Application>
  <DocSecurity>0</DocSecurity>
  <Lines>7</Lines>
  <Paragraphs>2</Paragraphs>
  <ScaleCrop>false</ScaleCrop>
  <Company>Hewlett-Packard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Slisane</dc:creator>
  <cp:lastModifiedBy>Agnese Slisane</cp:lastModifiedBy>
  <cp:revision>1</cp:revision>
  <dcterms:created xsi:type="dcterms:W3CDTF">2017-03-15T09:05:00Z</dcterms:created>
  <dcterms:modified xsi:type="dcterms:W3CDTF">2017-03-15T09:09:00Z</dcterms:modified>
</cp:coreProperties>
</file>