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3F" w:rsidRPr="00A83E52" w:rsidRDefault="0054456B">
      <w:pPr>
        <w:jc w:val="center"/>
      </w:pPr>
      <w:r w:rsidRPr="00A83E52">
        <w:rPr>
          <w:noProof/>
        </w:rPr>
        <w:drawing>
          <wp:inline distT="0" distB="0" distL="0" distR="0">
            <wp:extent cx="2576946" cy="131618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948" cy="1325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B3F" w:rsidRPr="009F6C87" w:rsidRDefault="0054456B" w:rsidP="009F6C87">
      <w:pPr>
        <w:spacing w:after="0" w:line="240" w:lineRule="auto"/>
        <w:jc w:val="center"/>
        <w:rPr>
          <w:rFonts w:eastAsia="Constantia"/>
          <w:b/>
          <w:i/>
          <w:color w:val="002060"/>
          <w:sz w:val="24"/>
        </w:rPr>
      </w:pPr>
      <w:r w:rsidRPr="009F6C87">
        <w:rPr>
          <w:rFonts w:eastAsia="Constantia"/>
          <w:b/>
          <w:i/>
          <w:color w:val="002060"/>
          <w:sz w:val="24"/>
        </w:rPr>
        <w:t xml:space="preserve">Tukuma novada Izglītības atbalsta centrs </w:t>
      </w:r>
      <w:r w:rsidR="009F6C87" w:rsidRPr="009F6C87">
        <w:rPr>
          <w:rFonts w:eastAsia="Constantia"/>
          <w:b/>
          <w:i/>
          <w:color w:val="002060"/>
          <w:sz w:val="24"/>
        </w:rPr>
        <w:t>sadarbībā</w:t>
      </w:r>
      <w:r w:rsidRPr="009F6C87">
        <w:rPr>
          <w:rFonts w:eastAsia="Constantia"/>
          <w:b/>
          <w:i/>
          <w:color w:val="002060"/>
          <w:sz w:val="24"/>
        </w:rPr>
        <w:t xml:space="preserve"> ar Izglītības pārvaldi organizē metodisko dienu </w:t>
      </w:r>
      <w:r w:rsidR="009F6C87">
        <w:rPr>
          <w:rFonts w:eastAsia="Constantia"/>
          <w:b/>
          <w:i/>
          <w:color w:val="002060"/>
          <w:sz w:val="24"/>
        </w:rPr>
        <w:t xml:space="preserve">Tukuma novada </w:t>
      </w:r>
      <w:r w:rsidRPr="009F6C87">
        <w:rPr>
          <w:rFonts w:eastAsia="Constantia"/>
          <w:b/>
          <w:i/>
          <w:color w:val="002060"/>
          <w:sz w:val="24"/>
        </w:rPr>
        <w:t>izglītības iestāžu atbalsta personālam un interesentiem.</w:t>
      </w:r>
    </w:p>
    <w:p w:rsidR="004A0B3F" w:rsidRDefault="0054456B">
      <w:pPr>
        <w:jc w:val="center"/>
        <w:rPr>
          <w:rFonts w:eastAsia="Constantia"/>
          <w:color w:val="1F4E79"/>
        </w:rPr>
      </w:pPr>
      <w:r w:rsidRPr="00A83E52">
        <w:rPr>
          <w:rFonts w:eastAsia="Constantia"/>
          <w:color w:val="1F4E79"/>
          <w:sz w:val="24"/>
          <w:szCs w:val="24"/>
        </w:rPr>
        <w:t>26.10.2023</w:t>
      </w:r>
      <w:r w:rsidRPr="00A83E52">
        <w:rPr>
          <w:rFonts w:eastAsia="Constantia"/>
          <w:color w:val="1F4E79"/>
        </w:rPr>
        <w:t>, Tukuma 2.vidusskola</w:t>
      </w:r>
    </w:p>
    <w:p w:rsidR="009F6C87" w:rsidRPr="009F6C87" w:rsidRDefault="009F6C87" w:rsidP="009F6C87">
      <w:pPr>
        <w:jc w:val="center"/>
        <w:rPr>
          <w:rFonts w:eastAsia="Constantia"/>
          <w:b/>
          <w:color w:val="002060"/>
        </w:rPr>
      </w:pPr>
      <w:r w:rsidRPr="009F6C87">
        <w:rPr>
          <w:rFonts w:eastAsia="Constantia"/>
          <w:b/>
          <w:color w:val="002060"/>
        </w:rPr>
        <w:t>Darba kārtība</w:t>
      </w:r>
    </w:p>
    <w:tbl>
      <w:tblPr>
        <w:tblStyle w:val="a"/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1701"/>
        <w:gridCol w:w="1701"/>
        <w:gridCol w:w="1843"/>
        <w:gridCol w:w="2551"/>
      </w:tblGrid>
      <w:tr w:rsidR="009F6C87" w:rsidRPr="00A83E52" w:rsidTr="009F6C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10.00.-10.10.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  <w:i/>
              </w:rPr>
            </w:pPr>
            <w:r w:rsidRPr="00A83E52">
              <w:rPr>
                <w:rFonts w:eastAsia="Constantia"/>
                <w:b/>
              </w:rPr>
              <w:t xml:space="preserve">Konferences atklāšana </w:t>
            </w:r>
            <w:r w:rsidRPr="00A83E52">
              <w:rPr>
                <w:rFonts w:eastAsia="Constantia"/>
                <w:i/>
                <w:sz w:val="18"/>
                <w:szCs w:val="18"/>
              </w:rPr>
              <w:t>(Izglītības pārvaldes vadītāja D.Strazdiņa)</w:t>
            </w:r>
          </w:p>
        </w:tc>
      </w:tr>
      <w:tr w:rsidR="009F6C87" w:rsidRPr="00A83E52" w:rsidTr="009F6C87">
        <w:trPr>
          <w:trHeight w:val="4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10.10.-11.40.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  <w:b/>
              </w:rPr>
              <w:t>Psihoizglītojoša lekcija par dažādām ar mentālo veselību saistītām grūtībām jauniešiem.</w:t>
            </w:r>
            <w:r w:rsidRPr="00A83E52">
              <w:rPr>
                <w:rFonts w:eastAsia="Constantia"/>
              </w:rPr>
              <w:t xml:space="preserve"> </w:t>
            </w:r>
          </w:p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Diāna Gema</w:t>
            </w:r>
            <w:r>
              <w:rPr>
                <w:rFonts w:eastAsia="Constantia"/>
                <w:i/>
                <w:sz w:val="18"/>
                <w:szCs w:val="18"/>
              </w:rPr>
              <w:t>-</w:t>
            </w:r>
            <w:r w:rsidRPr="00A83E52">
              <w:rPr>
                <w:rFonts w:eastAsia="Constantia"/>
                <w:i/>
                <w:sz w:val="18"/>
                <w:szCs w:val="18"/>
              </w:rPr>
              <w:t xml:space="preserve"> SIA “Bērnu un pusaudžu resursu centr</w:t>
            </w:r>
            <w:r>
              <w:rPr>
                <w:rFonts w:eastAsia="Constantia"/>
                <w:i/>
                <w:sz w:val="18"/>
                <w:szCs w:val="18"/>
              </w:rPr>
              <w:t>a</w:t>
            </w:r>
            <w:r w:rsidRPr="00A83E52">
              <w:rPr>
                <w:rFonts w:eastAsia="Constantia"/>
                <w:i/>
                <w:sz w:val="18"/>
                <w:szCs w:val="18"/>
              </w:rPr>
              <w:t xml:space="preserve"> lektore</w:t>
            </w:r>
            <w:r>
              <w:rPr>
                <w:rFonts w:eastAsia="Constantia"/>
                <w:i/>
                <w:sz w:val="18"/>
                <w:szCs w:val="18"/>
              </w:rPr>
              <w:t>,</w:t>
            </w:r>
            <w:r w:rsidRPr="00A83E52">
              <w:rPr>
                <w:rFonts w:eastAsia="Constantia"/>
                <w:i/>
                <w:sz w:val="18"/>
                <w:szCs w:val="18"/>
              </w:rPr>
              <w:t xml:space="preserve"> </w:t>
            </w:r>
            <w:r>
              <w:rPr>
                <w:rFonts w:eastAsia="Roboto"/>
                <w:i/>
                <w:sz w:val="17"/>
                <w:szCs w:val="17"/>
                <w:highlight w:val="white"/>
              </w:rPr>
              <w:t>k</w:t>
            </w:r>
            <w:r w:rsidRPr="00A83E52">
              <w:rPr>
                <w:rFonts w:eastAsia="Roboto"/>
                <w:i/>
                <w:sz w:val="17"/>
                <w:szCs w:val="17"/>
                <w:highlight w:val="white"/>
              </w:rPr>
              <w:t>līniskā</w:t>
            </w:r>
            <w:r>
              <w:rPr>
                <w:rFonts w:eastAsia="Roboto"/>
                <w:i/>
                <w:sz w:val="17"/>
                <w:szCs w:val="17"/>
                <w:highlight w:val="white"/>
              </w:rPr>
              <w:t>s</w:t>
            </w:r>
            <w:r w:rsidRPr="00A83E52">
              <w:rPr>
                <w:rFonts w:eastAsia="Roboto"/>
                <w:i/>
                <w:sz w:val="17"/>
                <w:szCs w:val="17"/>
                <w:highlight w:val="white"/>
              </w:rPr>
              <w:t xml:space="preserve"> un veselības psiholoģe  </w:t>
            </w:r>
            <w:r w:rsidRPr="00A83E52">
              <w:rPr>
                <w:rFonts w:eastAsia="Constantia"/>
                <w:i/>
                <w:sz w:val="18"/>
                <w:szCs w:val="18"/>
              </w:rPr>
              <w:t>) Kā atpazīt grūtības un veicināt  resursus, lai palīdzētu jauniešiem.</w:t>
            </w:r>
          </w:p>
        </w:tc>
      </w:tr>
      <w:tr w:rsidR="009F6C87" w:rsidRPr="00A83E52" w:rsidTr="00EE4760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11.50.-12.50.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>1. darbnīca</w:t>
            </w:r>
          </w:p>
        </w:tc>
      </w:tr>
      <w:tr w:rsidR="009F6C87" w:rsidRPr="00A83E52" w:rsidTr="00EE4760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FF28E3" w:rsidRDefault="009F6C87" w:rsidP="009F6C87">
            <w:pPr>
              <w:jc w:val="center"/>
              <w:rPr>
                <w:rFonts w:eastAsia="Constantia"/>
                <w:b/>
                <w:color w:val="313131"/>
              </w:rPr>
            </w:pPr>
            <w:r w:rsidRPr="00FF28E3">
              <w:rPr>
                <w:rFonts w:eastAsia="Constantia"/>
                <w:b/>
                <w:color w:val="313131"/>
              </w:rPr>
              <w:t xml:space="preserve">Apzināta elpošana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Laura Šuspāne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I</w:t>
            </w:r>
            <w:r w:rsidRPr="00A83E52">
              <w:rPr>
                <w:rFonts w:eastAsia="Constantia"/>
                <w:i/>
                <w:color w:val="131313"/>
                <w:sz w:val="18"/>
                <w:szCs w:val="18"/>
              </w:rPr>
              <w:t>zaugsmes iedvesmotāja, Atdzimšanas elpošanas pasniedzēja</w:t>
            </w:r>
            <w:r w:rsidRPr="00A83E52">
              <w:rPr>
                <w:rFonts w:eastAsia="Constantia"/>
                <w:i/>
                <w:sz w:val="18"/>
                <w:szCs w:val="18"/>
              </w:rPr>
              <w:t>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6"/>
                <w:szCs w:val="16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8"/>
                <w:szCs w:val="8"/>
              </w:rPr>
            </w:pPr>
            <w:r w:rsidRPr="00A83E52">
              <w:rPr>
                <w:rFonts w:eastAsia="Constantia"/>
                <w:color w:val="444444"/>
                <w:sz w:val="16"/>
                <w:szCs w:val="16"/>
                <w:highlight w:val="white"/>
              </w:rPr>
              <w:t xml:space="preserve">Apzināta enerģijas elpošana ir spēcīgs veids, kā uzlabot izglītojamā un pedagoga fizisko, mentālo, emocionālo un garīgo labklājību, kas </w:t>
            </w:r>
            <w:r w:rsidRPr="00A83E52">
              <w:rPr>
                <w:rFonts w:eastAsia="Constantia"/>
                <w:color w:val="444444"/>
                <w:sz w:val="24"/>
                <w:szCs w:val="24"/>
                <w:highlight w:val="white"/>
              </w:rPr>
              <w:t xml:space="preserve"> </w:t>
            </w:r>
            <w:r w:rsidRPr="00A83E52">
              <w:rPr>
                <w:rFonts w:eastAsia="Constantia"/>
                <w:color w:val="444444"/>
                <w:sz w:val="16"/>
                <w:szCs w:val="16"/>
                <w:highlight w:val="white"/>
              </w:rPr>
              <w:t>radīs iekšēju miera un spēka sajūtu, vairos iedvesmu, ticību un pārliecību sevī.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  <w:color w:val="313131"/>
              </w:rPr>
            </w:pPr>
            <w:r w:rsidRPr="00A83E52">
              <w:rPr>
                <w:rFonts w:eastAsia="Constantia"/>
                <w:b/>
                <w:color w:val="313131"/>
              </w:rPr>
              <w:t xml:space="preserve">Konflikta rezonanse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Anna Šteina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sertificēta drāmas terapeite)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  <w:r w:rsidRPr="00A83E52">
              <w:rPr>
                <w:rFonts w:eastAsia="Constantia"/>
                <w:color w:val="313131"/>
                <w:sz w:val="16"/>
                <w:szCs w:val="16"/>
              </w:rPr>
              <w:t xml:space="preserve">Veicināt un padziļināt izpratni par uzvedības grūtībām un to cēloņiem.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  <w:r w:rsidRPr="00A83E52">
              <w:rPr>
                <w:rFonts w:eastAsia="Constantia"/>
                <w:color w:val="313131"/>
                <w:sz w:val="16"/>
                <w:szCs w:val="16"/>
              </w:rPr>
              <w:t>Iepazīšanās ar jaunu interaktīvu metodi darbā ar skolēniem ar uzvedības grūtībām, risinot konfliktsituācijas.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>Crispiani metode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Eva Grīnberga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Tukum</w:t>
            </w:r>
            <w:r>
              <w:rPr>
                <w:rFonts w:eastAsia="Constantia"/>
                <w:i/>
                <w:sz w:val="18"/>
                <w:szCs w:val="18"/>
              </w:rPr>
              <w:t>a PII Vālodzīte logopēde</w:t>
            </w:r>
            <w:r w:rsidRPr="00A83E52">
              <w:rPr>
                <w:rFonts w:eastAsia="Constantia"/>
                <w:i/>
                <w:sz w:val="18"/>
                <w:szCs w:val="18"/>
              </w:rPr>
              <w:t>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16"/>
                <w:szCs w:val="16"/>
              </w:rPr>
            </w:pPr>
            <w:r w:rsidRPr="00A83E52">
              <w:rPr>
                <w:rFonts w:eastAsia="Constantia"/>
                <w:sz w:val="16"/>
                <w:szCs w:val="16"/>
              </w:rPr>
              <w:t>Iepazīšanās ar Itālijā radītu metodi, neiroaktivācija, kas efektīvi palīdz darbā ar dispraksiju/disleksiju, autiska spektra traucējumiem.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 xml:space="preserve">Trauksmes mazināšana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Laila Majore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Mg.Psych 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FF0000"/>
                <w:sz w:val="16"/>
                <w:szCs w:val="16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FF0000"/>
                <w:sz w:val="16"/>
                <w:szCs w:val="16"/>
              </w:rPr>
            </w:pPr>
            <w:r w:rsidRPr="00A83E52">
              <w:rPr>
                <w:rFonts w:eastAsia="Constantia"/>
                <w:sz w:val="16"/>
                <w:szCs w:val="16"/>
              </w:rPr>
              <w:t>Praktiski padomi, vingrinājumi trauksmes mazināšanai ikdienā.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FF0000"/>
                <w:sz w:val="16"/>
                <w:szCs w:val="16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>Jogas elementi kā rīks ikdienas stresa mazināšanai izglītības procesā iesaistītajiem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Arial"/>
                <w:b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Inta Asare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 xml:space="preserve">Kundalini jogas </w:t>
            </w:r>
            <w:r>
              <w:rPr>
                <w:rFonts w:eastAsia="Constantia"/>
                <w:i/>
                <w:sz w:val="18"/>
                <w:szCs w:val="18"/>
              </w:rPr>
              <w:t>s</w:t>
            </w:r>
            <w:r w:rsidRPr="00A83E52">
              <w:rPr>
                <w:rFonts w:eastAsia="Constantia"/>
                <w:i/>
                <w:sz w:val="18"/>
                <w:szCs w:val="18"/>
              </w:rPr>
              <w:t>kolotāja)</w:t>
            </w:r>
          </w:p>
          <w:p w:rsidR="009F6C87" w:rsidRPr="00A83E52" w:rsidRDefault="009F6C87" w:rsidP="009F6C87">
            <w:pPr>
              <w:jc w:val="center"/>
              <w:rPr>
                <w:rFonts w:eastAsia="Arial"/>
                <w:b/>
                <w:i/>
                <w:sz w:val="18"/>
                <w:szCs w:val="18"/>
                <w:highlight w:val="yellow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8"/>
                <w:szCs w:val="8"/>
              </w:rPr>
            </w:pPr>
            <w:r w:rsidRPr="00A83E52">
              <w:rPr>
                <w:rFonts w:eastAsia="Constantia"/>
                <w:sz w:val="8"/>
                <w:szCs w:val="8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>Izpratne par kundalini jogu (mīti un patiesība)</w:t>
            </w:r>
            <w:r w:rsidRPr="00A83E52">
              <w:rPr>
                <w:rFonts w:eastAsia="Constantia"/>
                <w:sz w:val="8"/>
                <w:szCs w:val="8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>Jogas nepieciešamība mūsdienu pasaules skrējienā. Jogas rīki</w:t>
            </w:r>
            <w:r w:rsidRPr="00A83E52">
              <w:rPr>
                <w:rFonts w:eastAsia="Constantia"/>
                <w:sz w:val="10"/>
                <w:szCs w:val="10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>ikdienā - elpošana, meditācija, mantras, vingrošana (teorija un prakse).</w:t>
            </w:r>
          </w:p>
        </w:tc>
      </w:tr>
      <w:tr w:rsidR="009F6C87" w:rsidRPr="00A83E52" w:rsidTr="009F6C8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12.50.-13.20.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</w:rPr>
            </w:pPr>
            <w:r w:rsidRPr="00A83E52">
              <w:rPr>
                <w:rFonts w:eastAsia="Constantia"/>
                <w:b/>
              </w:rPr>
              <w:t>Pusdienu pārtraukums</w:t>
            </w:r>
          </w:p>
        </w:tc>
      </w:tr>
      <w:tr w:rsidR="009F6C87" w:rsidRPr="00A83E52" w:rsidTr="001753F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13.20.-14.20.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</w:rPr>
            </w:pPr>
            <w:r w:rsidRPr="00A83E52">
              <w:rPr>
                <w:rFonts w:eastAsia="Constantia"/>
                <w:b/>
              </w:rPr>
              <w:t>2.darbnīca</w:t>
            </w:r>
          </w:p>
        </w:tc>
      </w:tr>
      <w:tr w:rsidR="009F6C87" w:rsidRPr="00A83E52" w:rsidTr="001753F1">
        <w:trPr>
          <w:trHeight w:val="3905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</w:rPr>
            </w:pPr>
            <w:r w:rsidRPr="00A83E52">
              <w:rPr>
                <w:rFonts w:eastAsia="Constantia"/>
                <w:b/>
                <w:color w:val="313131"/>
              </w:rPr>
              <w:t>Apzināta elpošana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Laura Šuspāne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6"/>
                <w:szCs w:val="16"/>
              </w:rPr>
              <w:t>I</w:t>
            </w:r>
            <w:r w:rsidRPr="00A83E52">
              <w:rPr>
                <w:rFonts w:eastAsia="Constantia"/>
                <w:i/>
                <w:color w:val="131313"/>
                <w:sz w:val="16"/>
                <w:szCs w:val="16"/>
              </w:rPr>
              <w:t>zaugsmes iedvesmotāja, Atdzimšanas elpošanas pasniedzēja</w:t>
            </w:r>
            <w:r w:rsidRPr="00A83E52">
              <w:rPr>
                <w:rFonts w:eastAsia="Constantia"/>
                <w:i/>
                <w:sz w:val="18"/>
                <w:szCs w:val="18"/>
              </w:rPr>
              <w:t>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</w:p>
          <w:p w:rsidR="009F6C87" w:rsidRPr="00A83E52" w:rsidRDefault="009F6C87" w:rsidP="009F6C87">
            <w:pPr>
              <w:spacing w:after="200"/>
              <w:rPr>
                <w:rFonts w:eastAsia="Constantia"/>
                <w:sz w:val="8"/>
                <w:szCs w:val="8"/>
              </w:rPr>
            </w:pPr>
            <w:r w:rsidRPr="00A83E52">
              <w:rPr>
                <w:rFonts w:eastAsia="Constantia"/>
                <w:color w:val="444444"/>
                <w:sz w:val="16"/>
                <w:szCs w:val="16"/>
                <w:highlight w:val="white"/>
              </w:rPr>
              <w:t xml:space="preserve">Apzināta enerģijas elpošana ir spēcīgs veids, kā uzlabot izglītojamā fizisko, mentālo, emocionālo un garīgo labklājību, kas </w:t>
            </w:r>
            <w:r w:rsidRPr="00A83E52">
              <w:rPr>
                <w:rFonts w:eastAsia="Constantia"/>
                <w:color w:val="444444"/>
                <w:sz w:val="24"/>
                <w:szCs w:val="24"/>
                <w:highlight w:val="white"/>
              </w:rPr>
              <w:t xml:space="preserve"> </w:t>
            </w:r>
            <w:r w:rsidRPr="00A83E52">
              <w:rPr>
                <w:rFonts w:eastAsia="Constantia"/>
                <w:color w:val="444444"/>
                <w:sz w:val="16"/>
                <w:szCs w:val="16"/>
                <w:highlight w:val="white"/>
              </w:rPr>
              <w:t>radīs iekšēju miera un spēka sajūtu, vairos iedvesmu, ticību un pārliecību sevī.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  <w:color w:val="313131"/>
              </w:rPr>
            </w:pPr>
            <w:r w:rsidRPr="00A83E52">
              <w:rPr>
                <w:rFonts w:eastAsia="Constantia"/>
                <w:b/>
                <w:color w:val="313131"/>
              </w:rPr>
              <w:t>Konflikta rezonanse</w:t>
            </w:r>
            <w:bookmarkStart w:id="0" w:name="_heading=h.9uyggf23iym7" w:colFirst="0" w:colLast="0"/>
            <w:bookmarkEnd w:id="0"/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bookmarkStart w:id="1" w:name="_heading=h.x2oci5ep5165" w:colFirst="0" w:colLast="0"/>
            <w:bookmarkEnd w:id="1"/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Anna Šteina</w:t>
            </w:r>
            <w:r>
              <w:rPr>
                <w:rFonts w:eastAsia="Constantia"/>
                <w:i/>
                <w:sz w:val="18"/>
                <w:szCs w:val="18"/>
              </w:rPr>
              <w:t>-</w:t>
            </w:r>
            <w:r w:rsidRPr="00A83E52">
              <w:rPr>
                <w:rFonts w:eastAsia="Constantia"/>
                <w:i/>
                <w:sz w:val="18"/>
                <w:szCs w:val="18"/>
              </w:rPr>
              <w:t xml:space="preserve"> aktris</w:t>
            </w:r>
            <w:r>
              <w:rPr>
                <w:rFonts w:eastAsia="Constantia"/>
                <w:i/>
                <w:sz w:val="18"/>
                <w:szCs w:val="18"/>
              </w:rPr>
              <w:t>e, sertificēta drāmas terapeite</w:t>
            </w:r>
            <w:r w:rsidRPr="00A83E52">
              <w:rPr>
                <w:rFonts w:eastAsia="Constantia"/>
                <w:i/>
                <w:sz w:val="18"/>
                <w:szCs w:val="18"/>
              </w:rPr>
              <w:t>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bookmarkStart w:id="2" w:name="_heading=h.w45xgdiwpq5d" w:colFirst="0" w:colLast="0"/>
            <w:bookmarkEnd w:id="2"/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  <w:r w:rsidRPr="00A83E52">
              <w:rPr>
                <w:rFonts w:eastAsia="Constantia"/>
                <w:color w:val="313131"/>
                <w:sz w:val="16"/>
                <w:szCs w:val="16"/>
              </w:rPr>
              <w:t xml:space="preserve">Veicināt un padziļināt izpratni par uzvedības grūtībām un to cēloņiem.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color w:val="313131"/>
                <w:sz w:val="16"/>
                <w:szCs w:val="16"/>
              </w:rPr>
            </w:pPr>
            <w:bookmarkStart w:id="3" w:name="_heading=h.gjdgxs" w:colFirst="0" w:colLast="0"/>
            <w:bookmarkEnd w:id="3"/>
            <w:r w:rsidRPr="00A83E52">
              <w:rPr>
                <w:rFonts w:eastAsia="Constantia"/>
                <w:color w:val="313131"/>
                <w:sz w:val="16"/>
                <w:szCs w:val="16"/>
              </w:rPr>
              <w:t xml:space="preserve">Iepazīšanās ar jaunu interaktīvu metodi darbā ar skolēniem ar uzvedības grūtībām, risinot konfliktsituācijas.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 xml:space="preserve">Crispiani metode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Eva Grīnberga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Tukuma PII Vālodzīte logopēde)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  <w:sz w:val="16"/>
                <w:szCs w:val="16"/>
              </w:rPr>
            </w:pPr>
            <w:r w:rsidRPr="00A83E52">
              <w:rPr>
                <w:rFonts w:eastAsia="Constantia"/>
                <w:sz w:val="16"/>
                <w:szCs w:val="16"/>
              </w:rPr>
              <w:t>Iepazīšanās ar Itālijā radītu metodi, neiroaktivācija, kas efektīvi palīdz darbā ar dispraksiju/disleksiju, autiska spektra traucējumiem.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  <w:sz w:val="16"/>
                <w:szCs w:val="16"/>
              </w:rPr>
            </w:pPr>
            <w:r w:rsidRPr="00A83E52">
              <w:rPr>
                <w:rFonts w:eastAsia="Constantia"/>
                <w:b/>
              </w:rPr>
              <w:t>Elpošanas metodes uzmanības veicināšanai</w:t>
            </w:r>
            <w:r w:rsidRPr="00A83E52">
              <w:rPr>
                <w:rFonts w:eastAsia="Constantia"/>
                <w:b/>
                <w:sz w:val="18"/>
                <w:szCs w:val="18"/>
              </w:rPr>
              <w:t xml:space="preserve">. 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(</w:t>
            </w:r>
            <w:r>
              <w:rPr>
                <w:rFonts w:eastAsia="Constantia"/>
                <w:b/>
                <w:i/>
                <w:sz w:val="18"/>
                <w:szCs w:val="18"/>
              </w:rPr>
              <w:t>Evija Ekure-</w:t>
            </w:r>
            <w:r w:rsidRPr="00A83E52">
              <w:rPr>
                <w:rFonts w:eastAsia="Constantia"/>
                <w:i/>
                <w:color w:val="111111"/>
                <w:sz w:val="18"/>
                <w:szCs w:val="18"/>
              </w:rPr>
              <w:t>audiologopēde, miofunkcionālā terapeite</w:t>
            </w:r>
            <w:r w:rsidRPr="00A83E52">
              <w:rPr>
                <w:rFonts w:eastAsia="Constantia"/>
                <w:i/>
                <w:sz w:val="18"/>
                <w:szCs w:val="18"/>
              </w:rPr>
              <w:t>)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sz w:val="18"/>
                <w:szCs w:val="18"/>
              </w:rPr>
            </w:pPr>
          </w:p>
          <w:p w:rsidR="009F6C87" w:rsidRPr="00A83E52" w:rsidRDefault="009F6C87" w:rsidP="009F6C87">
            <w:pPr>
              <w:jc w:val="center"/>
              <w:rPr>
                <w:rFonts w:eastAsia="Constantia"/>
              </w:rPr>
            </w:pPr>
            <w:r w:rsidRPr="00A83E52">
              <w:rPr>
                <w:rFonts w:eastAsia="Constantia"/>
                <w:sz w:val="16"/>
                <w:szCs w:val="16"/>
              </w:rPr>
              <w:t>Biežāk pieļautās kļūdas logopēdu darbā no miofunkcionālā terapeita novērojumiem praksē, prakt</w:t>
            </w:r>
            <w:r>
              <w:rPr>
                <w:rFonts w:eastAsia="Constantia"/>
                <w:sz w:val="16"/>
                <w:szCs w:val="16"/>
              </w:rPr>
              <w:t>iski ieteikumi pareizas elpošana</w:t>
            </w:r>
            <w:r w:rsidRPr="00A83E52">
              <w:rPr>
                <w:rFonts w:eastAsia="Constantia"/>
                <w:sz w:val="16"/>
                <w:szCs w:val="16"/>
              </w:rPr>
              <w:t xml:space="preserve">s veidošanai, kas ir nozīmīgs process runas veidošanai, uzmanības veicināšanai.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Arial"/>
                <w:b/>
              </w:rPr>
            </w:pPr>
            <w:r w:rsidRPr="00A83E52">
              <w:rPr>
                <w:rFonts w:eastAsia="Arial"/>
                <w:b/>
              </w:rPr>
              <w:t>J</w:t>
            </w:r>
            <w:r w:rsidRPr="00A83E52">
              <w:rPr>
                <w:rFonts w:eastAsia="Constantia"/>
                <w:b/>
              </w:rPr>
              <w:t>ogas elementi kā rīks ikdienas stresa mazināšanai izglītības procesā iesaistītajiem</w:t>
            </w:r>
          </w:p>
          <w:p w:rsidR="009F6C87" w:rsidRPr="00A83E52" w:rsidRDefault="009F6C87" w:rsidP="009F6C87">
            <w:pPr>
              <w:jc w:val="center"/>
              <w:rPr>
                <w:rFonts w:eastAsia="Constantia"/>
                <w:b/>
                <w:i/>
                <w:sz w:val="18"/>
                <w:szCs w:val="18"/>
              </w:rPr>
            </w:pPr>
            <w:r w:rsidRPr="00A83E52">
              <w:rPr>
                <w:rFonts w:eastAsia="Arial"/>
                <w:b/>
                <w:i/>
                <w:sz w:val="18"/>
                <w:szCs w:val="18"/>
              </w:rPr>
              <w:t>(</w:t>
            </w:r>
            <w:r w:rsidRPr="00A83E52">
              <w:rPr>
                <w:rFonts w:eastAsia="Constantia"/>
                <w:b/>
                <w:i/>
                <w:sz w:val="18"/>
                <w:szCs w:val="18"/>
              </w:rPr>
              <w:t>Inta Asare-</w:t>
            </w:r>
          </w:p>
          <w:p w:rsidR="009F6C87" w:rsidRDefault="009F6C87" w:rsidP="009F6C87">
            <w:pPr>
              <w:jc w:val="center"/>
              <w:rPr>
                <w:rFonts w:eastAsia="Constantia"/>
                <w:i/>
                <w:sz w:val="18"/>
                <w:szCs w:val="18"/>
              </w:rPr>
            </w:pPr>
            <w:r w:rsidRPr="00A83E52">
              <w:rPr>
                <w:rFonts w:eastAsia="Constantia"/>
                <w:i/>
                <w:sz w:val="18"/>
                <w:szCs w:val="18"/>
              </w:rPr>
              <w:t>Kundalini jogas skolotāja)</w:t>
            </w:r>
          </w:p>
          <w:p w:rsidR="009F6C87" w:rsidRPr="00A83E52" w:rsidRDefault="009F6C87" w:rsidP="009F6C87">
            <w:pPr>
              <w:jc w:val="center"/>
              <w:rPr>
                <w:rFonts w:eastAsia="Arial"/>
                <w:b/>
                <w:i/>
                <w:sz w:val="18"/>
                <w:szCs w:val="18"/>
                <w:highlight w:val="yellow"/>
              </w:rPr>
            </w:pPr>
          </w:p>
          <w:p w:rsidR="009F6C87" w:rsidRPr="00A83E52" w:rsidRDefault="009F6C87" w:rsidP="009F6C87">
            <w:pPr>
              <w:rPr>
                <w:rFonts w:eastAsia="Constantia"/>
                <w:sz w:val="16"/>
                <w:szCs w:val="16"/>
              </w:rPr>
            </w:pPr>
            <w:r w:rsidRPr="00A83E52">
              <w:rPr>
                <w:rFonts w:eastAsia="Constantia"/>
                <w:sz w:val="8"/>
                <w:szCs w:val="8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>Izpratne par kundalini jogu (mīti un patiesība)</w:t>
            </w:r>
            <w:r w:rsidRPr="00A83E52">
              <w:rPr>
                <w:rFonts w:eastAsia="Constantia"/>
                <w:sz w:val="8"/>
                <w:szCs w:val="8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 xml:space="preserve">Jogas nepieciešamība mūsdienu pasaules skrējienā. </w:t>
            </w:r>
            <w:r w:rsidRPr="00A83E52">
              <w:rPr>
                <w:rFonts w:eastAsia="Constantia"/>
                <w:sz w:val="8"/>
                <w:szCs w:val="8"/>
              </w:rPr>
              <w:t xml:space="preserve">    </w:t>
            </w:r>
            <w:r w:rsidRPr="00A83E52">
              <w:rPr>
                <w:rFonts w:eastAsia="Constantia"/>
                <w:sz w:val="16"/>
                <w:szCs w:val="16"/>
              </w:rPr>
              <w:t>Ko es varu darīt jeb jogas rīki</w:t>
            </w:r>
            <w:r w:rsidRPr="00A83E52">
              <w:rPr>
                <w:rFonts w:eastAsia="Constantia"/>
                <w:sz w:val="10"/>
                <w:szCs w:val="10"/>
              </w:rPr>
              <w:t xml:space="preserve"> </w:t>
            </w:r>
            <w:r w:rsidRPr="00A83E52">
              <w:rPr>
                <w:rFonts w:eastAsia="Constantia"/>
                <w:sz w:val="16"/>
                <w:szCs w:val="16"/>
              </w:rPr>
              <w:t>ikdienā - elpošana, meditācija, mantras, vingrošana (teorija un prakse).</w:t>
            </w:r>
          </w:p>
        </w:tc>
      </w:tr>
      <w:tr w:rsidR="009F6C87" w:rsidRPr="00A83E52" w:rsidTr="009F6C87">
        <w:trPr>
          <w:trHeight w:val="2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14.30.- 16.00.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Default="009F6C87" w:rsidP="009F6C87">
            <w:pPr>
              <w:rPr>
                <w:rFonts w:eastAsia="Constantia"/>
                <w:b/>
              </w:rPr>
            </w:pPr>
            <w:r w:rsidRPr="00A83E52">
              <w:rPr>
                <w:rFonts w:eastAsia="Constantia"/>
                <w:b/>
              </w:rPr>
              <w:t xml:space="preserve">Restarts profesionāļiem ikdienas darbā. </w:t>
            </w:r>
          </w:p>
          <w:p w:rsidR="009F6C87" w:rsidRPr="00A83E52" w:rsidRDefault="009F6C87" w:rsidP="009F6C87">
            <w:pPr>
              <w:rPr>
                <w:rFonts w:eastAsia="Constantia"/>
                <w:i/>
              </w:rPr>
            </w:pPr>
            <w:r w:rsidRPr="009F6C87">
              <w:rPr>
                <w:rFonts w:eastAsia="Constantia"/>
                <w:i/>
                <w:sz w:val="18"/>
                <w:szCs w:val="18"/>
              </w:rPr>
              <w:t>(</w:t>
            </w:r>
            <w:r w:rsidRPr="009F6C87">
              <w:rPr>
                <w:rFonts w:eastAsia="Constantia"/>
                <w:b/>
                <w:i/>
                <w:sz w:val="18"/>
                <w:szCs w:val="18"/>
              </w:rPr>
              <w:t>Kaspars Vendelis</w:t>
            </w:r>
            <w:r>
              <w:rPr>
                <w:rFonts w:eastAsia="Constantia"/>
                <w:b/>
                <w:i/>
                <w:sz w:val="18"/>
                <w:szCs w:val="18"/>
              </w:rPr>
              <w:t>-</w:t>
            </w:r>
            <w:r w:rsidRPr="009F6C87">
              <w:rPr>
                <w:rFonts w:eastAsia="Constantia"/>
                <w:i/>
                <w:sz w:val="18"/>
                <w:szCs w:val="18"/>
              </w:rPr>
              <w:t xml:space="preserve"> Izaugsmes un produkt</w:t>
            </w:r>
            <w:r>
              <w:rPr>
                <w:rFonts w:eastAsia="Constantia"/>
                <w:i/>
                <w:sz w:val="18"/>
                <w:szCs w:val="18"/>
              </w:rPr>
              <w:t>ivitātes lektors un pasniedzējs</w:t>
            </w:r>
            <w:r w:rsidRPr="009F6C87">
              <w:rPr>
                <w:rFonts w:eastAsia="Constantia"/>
                <w:i/>
                <w:sz w:val="18"/>
                <w:szCs w:val="18"/>
              </w:rPr>
              <w:t>)</w:t>
            </w:r>
          </w:p>
        </w:tc>
      </w:tr>
      <w:tr w:rsidR="009F6C87" w:rsidRPr="00A83E52" w:rsidTr="009F6C87">
        <w:trPr>
          <w:trHeight w:val="2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rPr>
                <w:rFonts w:eastAsia="Constantia"/>
              </w:rPr>
            </w:pPr>
            <w:r w:rsidRPr="00A83E52">
              <w:rPr>
                <w:rFonts w:eastAsia="Constantia"/>
              </w:rPr>
              <w:t>16.00.-16.</w:t>
            </w:r>
            <w:r>
              <w:rPr>
                <w:rFonts w:eastAsia="Constantia"/>
              </w:rPr>
              <w:t>05</w:t>
            </w:r>
            <w:r w:rsidRPr="00A83E52">
              <w:rPr>
                <w:rFonts w:eastAsia="Constantia"/>
              </w:rPr>
              <w:t>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87" w:rsidRPr="00A83E52" w:rsidRDefault="009F6C87" w:rsidP="009F6C87">
            <w:pPr>
              <w:jc w:val="center"/>
              <w:rPr>
                <w:rFonts w:eastAsia="Constantia"/>
              </w:rPr>
            </w:pPr>
            <w:r w:rsidRPr="00A83E52">
              <w:rPr>
                <w:rFonts w:eastAsia="Constantia"/>
                <w:b/>
              </w:rPr>
              <w:t>Noslēgums</w:t>
            </w:r>
          </w:p>
        </w:tc>
      </w:tr>
    </w:tbl>
    <w:p w:rsidR="004A0B3F" w:rsidRPr="00A83E52" w:rsidRDefault="004A0B3F" w:rsidP="009F6C87">
      <w:pPr>
        <w:rPr>
          <w:rFonts w:eastAsia="Constantia"/>
          <w:i/>
        </w:rPr>
      </w:pPr>
    </w:p>
    <w:p w:rsidR="004A0B3F" w:rsidRPr="00A83E52" w:rsidRDefault="0054456B" w:rsidP="002E2333">
      <w:pPr>
        <w:rPr>
          <w:rFonts w:eastAsia="Constantia"/>
          <w:i/>
          <w:color w:val="0070C0"/>
        </w:rPr>
      </w:pPr>
      <w:r w:rsidRPr="00A83E52">
        <w:rPr>
          <w:rFonts w:eastAsia="Constantia"/>
          <w:i/>
        </w:rPr>
        <w:t xml:space="preserve">Pieteikšanās </w:t>
      </w:r>
      <w:r>
        <w:rPr>
          <w:rFonts w:eastAsia="Constantia"/>
          <w:i/>
        </w:rPr>
        <w:t xml:space="preserve">līdz 18.10.2023., pieteikšanās </w:t>
      </w:r>
      <w:r w:rsidRPr="00A83E52">
        <w:rPr>
          <w:rFonts w:eastAsia="Constantia"/>
          <w:i/>
        </w:rPr>
        <w:t>saite:</w:t>
      </w:r>
      <w:r w:rsidRPr="00A83E52">
        <w:rPr>
          <w:rFonts w:eastAsia="Constantia"/>
          <w:i/>
          <w:color w:val="0070C0"/>
        </w:rPr>
        <w:t xml:space="preserve"> </w:t>
      </w:r>
      <w:hyperlink r:id="rId6" w:history="1">
        <w:r w:rsidR="002E2333" w:rsidRPr="001B73DF">
          <w:rPr>
            <w:rStyle w:val="Hipersaite"/>
          </w:rPr>
          <w:t>https://forms.gle/e7cKwsWyB</w:t>
        </w:r>
        <w:r w:rsidR="002E2333" w:rsidRPr="001B73DF">
          <w:rPr>
            <w:rStyle w:val="Hipersaite"/>
          </w:rPr>
          <w:t>L</w:t>
        </w:r>
        <w:r w:rsidR="002E2333" w:rsidRPr="001B73DF">
          <w:rPr>
            <w:rStyle w:val="Hipersaite"/>
          </w:rPr>
          <w:t>kmxXUA9</w:t>
        </w:r>
      </w:hyperlink>
      <w:r w:rsidR="002E2333">
        <w:t xml:space="preserve"> </w:t>
      </w:r>
      <w:r w:rsidR="002E2333" w:rsidRPr="002E2333">
        <w:rPr>
          <w:sz w:val="18"/>
        </w:rPr>
        <w:t>(ja saite n</w:t>
      </w:r>
      <w:r w:rsidR="00FA7160">
        <w:rPr>
          <w:sz w:val="18"/>
        </w:rPr>
        <w:t xml:space="preserve">edarbojas automātiski, lūgums </w:t>
      </w:r>
      <w:r w:rsidR="002E2333" w:rsidRPr="002E2333">
        <w:rPr>
          <w:sz w:val="18"/>
        </w:rPr>
        <w:t>kopēt pārlūkā)</w:t>
      </w:r>
      <w:bookmarkStart w:id="4" w:name="_GoBack"/>
      <w:bookmarkEnd w:id="4"/>
    </w:p>
    <w:sectPr w:rsidR="004A0B3F" w:rsidRPr="00A83E52" w:rsidSect="00A83E52">
      <w:pgSz w:w="11906" w:h="16838"/>
      <w:pgMar w:top="284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Roboto"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3F"/>
    <w:rsid w:val="002E2333"/>
    <w:rsid w:val="003956DF"/>
    <w:rsid w:val="004A0B3F"/>
    <w:rsid w:val="0054456B"/>
    <w:rsid w:val="007C30D3"/>
    <w:rsid w:val="009F6C87"/>
    <w:rsid w:val="00A83E52"/>
    <w:rsid w:val="00FA7160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27DA4"/>
  <w15:docId w15:val="{1945827F-9623-4BAE-963A-DB83FAD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01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2E2333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E2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7cKwsWyBLkmxXUA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FHje6uyxorLJqD+0MHIv6Fg6w==">CgMxLjAyCGguZ2pkZ3hzMg5oLjl1eWdnZjIzaXltNzIOaC54Mm9jaTVlcDUxNjUyDmgudzQ1eGdkaXdwcTVkMghoLmdqZGd4czIIaC5namRneHM4AHIhMTZhbDNaV2V3NlBELVM4eC1JUmJKemtsWjZfc1k1REt0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5</cp:revision>
  <dcterms:created xsi:type="dcterms:W3CDTF">2023-10-06T12:44:00Z</dcterms:created>
  <dcterms:modified xsi:type="dcterms:W3CDTF">2023-10-06T12:48:00Z</dcterms:modified>
</cp:coreProperties>
</file>