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7F" w:rsidRDefault="008E7A7F"/>
    <w:p w:rsidR="006B4F3F" w:rsidRDefault="006B4F3F" w:rsidP="006B4F3F">
      <w:pPr>
        <w:shd w:val="clear" w:color="auto" w:fill="FFFFFF"/>
        <w:spacing w:before="225" w:after="225" w:line="240" w:lineRule="auto"/>
        <w:outlineLvl w:val="1"/>
        <w:rPr>
          <w:rFonts w:ascii="Helvetica" w:eastAsia="Times New Roman" w:hAnsi="Helvetica" w:cs="Helvetica"/>
          <w:b/>
          <w:bCs/>
          <w:color w:val="333333"/>
          <w:sz w:val="27"/>
          <w:szCs w:val="27"/>
          <w:lang w:eastAsia="lv-LV"/>
        </w:rPr>
      </w:pPr>
      <w:r>
        <w:rPr>
          <w:rFonts w:ascii="Helvetica" w:eastAsia="Times New Roman" w:hAnsi="Helvetica" w:cs="Helvetica"/>
          <w:b/>
          <w:bCs/>
          <w:color w:val="333333"/>
          <w:sz w:val="27"/>
          <w:szCs w:val="27"/>
          <w:lang w:eastAsia="lv-LV"/>
        </w:rPr>
        <w:t>Pedagogu profesionālā pilnveide</w:t>
      </w:r>
    </w:p>
    <w:tbl>
      <w:tblPr>
        <w:tblW w:w="9923" w:type="dxa"/>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8327"/>
      </w:tblGrid>
      <w:tr w:rsidR="006B4F3F" w:rsidTr="009B55C4">
        <w:trPr>
          <w:trHeight w:val="49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Nosaukums</w:t>
            </w:r>
          </w:p>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 </w:t>
            </w:r>
          </w:p>
        </w:tc>
        <w:tc>
          <w:tcPr>
            <w:tcW w:w="8327" w:type="dxa"/>
            <w:tcBorders>
              <w:top w:val="outset" w:sz="6" w:space="0" w:color="auto"/>
              <w:left w:val="outset" w:sz="6" w:space="0" w:color="auto"/>
              <w:bottom w:val="outset" w:sz="6" w:space="0" w:color="auto"/>
              <w:right w:val="outset" w:sz="6" w:space="0" w:color="auto"/>
            </w:tcBorders>
            <w:hideMark/>
          </w:tcPr>
          <w:p w:rsidR="006B4F3F" w:rsidRPr="00175856" w:rsidRDefault="00175856">
            <w:pPr>
              <w:spacing w:before="100" w:beforeAutospacing="1" w:after="100" w:afterAutospacing="1" w:line="240" w:lineRule="auto"/>
              <w:rPr>
                <w:rFonts w:eastAsia="Times New Roman" w:cs="Times New Roman"/>
                <w:color w:val="333333"/>
                <w:lang w:eastAsia="lv-LV"/>
              </w:rPr>
            </w:pPr>
            <w:r w:rsidRPr="00175856">
              <w:rPr>
                <w:rFonts w:eastAsia="Times New Roman" w:cs="Times New Roman"/>
                <w:b/>
                <w:bCs/>
                <w:color w:val="333333"/>
                <w:lang w:eastAsia="lv-LV"/>
              </w:rPr>
              <w:t>Efektīva komunikācija un mentālā veselība skolas vidē</w:t>
            </w:r>
          </w:p>
        </w:tc>
      </w:tr>
      <w:tr w:rsidR="006B4F3F" w:rsidTr="009B55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Anotācija</w:t>
            </w:r>
          </w:p>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 </w:t>
            </w:r>
          </w:p>
        </w:tc>
        <w:tc>
          <w:tcPr>
            <w:tcW w:w="8327" w:type="dxa"/>
            <w:tcBorders>
              <w:top w:val="outset" w:sz="6" w:space="0" w:color="auto"/>
              <w:left w:val="outset" w:sz="6" w:space="0" w:color="auto"/>
              <w:bottom w:val="outset" w:sz="6" w:space="0" w:color="auto"/>
              <w:right w:val="outset" w:sz="6" w:space="0" w:color="auto"/>
            </w:tcBorders>
            <w:hideMark/>
          </w:tcPr>
          <w:p w:rsidR="006B4F3F" w:rsidRPr="00175856" w:rsidRDefault="00175856" w:rsidP="00175856">
            <w:pPr>
              <w:spacing w:after="0" w:line="240" w:lineRule="auto"/>
              <w:rPr>
                <w:rFonts w:eastAsia="Times New Roman" w:cs="Times New Roman"/>
                <w:color w:val="333333"/>
                <w:lang w:eastAsia="lv-LV"/>
              </w:rPr>
            </w:pPr>
            <w:r w:rsidRPr="00175856">
              <w:rPr>
                <w:rFonts w:eastAsia="Arial Unicode MS" w:cs="Times New Roman"/>
                <w:kern w:val="1"/>
                <w:lang w:eastAsia="zh-CN" w:bidi="hi-IN"/>
              </w:rPr>
              <w:t xml:space="preserve">Kursu dalībnieki gūs padziļinātu izpratni par konstruktīvas saziņas un saskarsmes komunikatīvajiem principiem, attīstīs prasmi vadīt sarunu ar dažādiem sarunu partneriem kā atvērtu un konstruktīvu dialogu. Nodarbībā par mentālo veselību gūs noderīgu gan teorētisku, gan praktisku informāciju, kā izprast un mazināt </w:t>
            </w:r>
            <w:proofErr w:type="spellStart"/>
            <w:r w:rsidRPr="00175856">
              <w:rPr>
                <w:rFonts w:eastAsia="Arial Unicode MS" w:cs="Times New Roman"/>
                <w:kern w:val="1"/>
                <w:lang w:eastAsia="zh-CN" w:bidi="hi-IN"/>
              </w:rPr>
              <w:t>problēmsituācijas</w:t>
            </w:r>
            <w:proofErr w:type="spellEnd"/>
            <w:r w:rsidRPr="00175856">
              <w:rPr>
                <w:rFonts w:eastAsia="Arial Unicode MS" w:cs="Times New Roman"/>
                <w:kern w:val="1"/>
                <w:lang w:eastAsia="zh-CN" w:bidi="hi-IN"/>
              </w:rPr>
              <w:t xml:space="preserve"> skolas vidē, klasē.</w:t>
            </w:r>
          </w:p>
        </w:tc>
      </w:tr>
      <w:tr w:rsidR="006B4F3F" w:rsidTr="009B55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Mērķauditorija</w:t>
            </w:r>
          </w:p>
        </w:tc>
        <w:tc>
          <w:tcPr>
            <w:tcW w:w="8327" w:type="dxa"/>
            <w:tcBorders>
              <w:top w:val="outset" w:sz="6" w:space="0" w:color="auto"/>
              <w:left w:val="outset" w:sz="6" w:space="0" w:color="auto"/>
              <w:bottom w:val="outset" w:sz="6" w:space="0" w:color="auto"/>
              <w:right w:val="outset" w:sz="6" w:space="0" w:color="auto"/>
            </w:tcBorders>
            <w:hideMark/>
          </w:tcPr>
          <w:p w:rsidR="006B4F3F" w:rsidRPr="00175856" w:rsidRDefault="00175856">
            <w:pPr>
              <w:spacing w:before="100" w:beforeAutospacing="1" w:after="100" w:afterAutospacing="1" w:line="240" w:lineRule="auto"/>
              <w:rPr>
                <w:rFonts w:eastAsia="Times New Roman" w:cs="Times New Roman"/>
                <w:color w:val="333333"/>
                <w:lang w:eastAsia="lv-LV"/>
              </w:rPr>
            </w:pPr>
            <w:r w:rsidRPr="00175856">
              <w:rPr>
                <w:rFonts w:eastAsia="Times New Roman" w:cs="Times New Roman"/>
                <w:color w:val="333333"/>
                <w:lang w:eastAsia="lv-LV"/>
              </w:rPr>
              <w:t xml:space="preserve"> Tukuma novada pedagogi</w:t>
            </w:r>
          </w:p>
        </w:tc>
      </w:tr>
      <w:tr w:rsidR="006B4F3F" w:rsidTr="009B55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Lektors</w:t>
            </w:r>
          </w:p>
        </w:tc>
        <w:tc>
          <w:tcPr>
            <w:tcW w:w="8327" w:type="dxa"/>
            <w:tcBorders>
              <w:top w:val="outset" w:sz="6" w:space="0" w:color="auto"/>
              <w:left w:val="outset" w:sz="6" w:space="0" w:color="auto"/>
              <w:bottom w:val="outset" w:sz="6" w:space="0" w:color="auto"/>
              <w:right w:val="outset" w:sz="6" w:space="0" w:color="auto"/>
            </w:tcBorders>
            <w:hideMark/>
          </w:tcPr>
          <w:p w:rsidR="00175856" w:rsidRPr="00175856" w:rsidRDefault="00175856" w:rsidP="00175856">
            <w:pPr>
              <w:spacing w:after="0" w:line="240" w:lineRule="auto"/>
              <w:rPr>
                <w:rFonts w:cs="Times New Roman"/>
              </w:rPr>
            </w:pPr>
            <w:proofErr w:type="spellStart"/>
            <w:r w:rsidRPr="00175856">
              <w:rPr>
                <w:rFonts w:cs="Times New Roman"/>
              </w:rPr>
              <w:t>E,Apsalons</w:t>
            </w:r>
            <w:proofErr w:type="spellEnd"/>
            <w:r w:rsidRPr="00175856">
              <w:rPr>
                <w:rFonts w:cs="Times New Roman"/>
              </w:rPr>
              <w:t xml:space="preserve">, </w:t>
            </w:r>
            <w:r w:rsidRPr="00175856">
              <w:rPr>
                <w:rFonts w:cs="Times New Roman"/>
              </w:rPr>
              <w:t>SIA “</w:t>
            </w:r>
            <w:proofErr w:type="spellStart"/>
            <w:r w:rsidRPr="00175856">
              <w:rPr>
                <w:rFonts w:cs="Times New Roman"/>
              </w:rPr>
              <w:t>Occam</w:t>
            </w:r>
            <w:proofErr w:type="spellEnd"/>
            <w:r w:rsidRPr="00175856">
              <w:rPr>
                <w:rFonts w:cs="Times New Roman"/>
              </w:rPr>
              <w:t xml:space="preserve"> </w:t>
            </w:r>
            <w:proofErr w:type="spellStart"/>
            <w:r w:rsidRPr="00175856">
              <w:rPr>
                <w:rFonts w:cs="Times New Roman"/>
              </w:rPr>
              <w:t>Consulting</w:t>
            </w:r>
            <w:proofErr w:type="spellEnd"/>
            <w:r w:rsidRPr="00175856">
              <w:rPr>
                <w:rFonts w:cs="Times New Roman"/>
              </w:rPr>
              <w:t>”,</w:t>
            </w:r>
          </w:p>
          <w:p w:rsidR="006B4F3F" w:rsidRPr="00175856" w:rsidRDefault="00175856" w:rsidP="00175856">
            <w:pPr>
              <w:spacing w:after="0" w:line="240" w:lineRule="auto"/>
              <w:rPr>
                <w:rFonts w:eastAsia="Times New Roman" w:cs="Times New Roman"/>
                <w:color w:val="333333"/>
                <w:lang w:eastAsia="lv-LV"/>
              </w:rPr>
            </w:pPr>
            <w:proofErr w:type="spellStart"/>
            <w:r w:rsidRPr="00175856">
              <w:rPr>
                <w:rFonts w:cs="Times New Roman"/>
              </w:rPr>
              <w:t>N.S.Konstantinovs</w:t>
            </w:r>
            <w:proofErr w:type="spellEnd"/>
            <w:r w:rsidRPr="00175856">
              <w:rPr>
                <w:rFonts w:cs="Times New Roman"/>
              </w:rPr>
              <w:t xml:space="preserve">, </w:t>
            </w:r>
            <w:r w:rsidRPr="00175856">
              <w:rPr>
                <w:rFonts w:cs="Times New Roman"/>
              </w:rPr>
              <w:t>SIA “Pusaudžu un jauniešu psihoterapijas centrs”</w:t>
            </w:r>
          </w:p>
        </w:tc>
      </w:tr>
      <w:tr w:rsidR="006B4F3F" w:rsidTr="009B55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Norises laiks un vieta</w:t>
            </w:r>
          </w:p>
        </w:tc>
        <w:tc>
          <w:tcPr>
            <w:tcW w:w="8327" w:type="dxa"/>
            <w:tcBorders>
              <w:top w:val="outset" w:sz="6" w:space="0" w:color="auto"/>
              <w:left w:val="outset" w:sz="6" w:space="0" w:color="auto"/>
              <w:bottom w:val="outset" w:sz="6" w:space="0" w:color="auto"/>
              <w:right w:val="outset" w:sz="6" w:space="0" w:color="auto"/>
            </w:tcBorders>
            <w:hideMark/>
          </w:tcPr>
          <w:p w:rsidR="006B4F3F" w:rsidRPr="00175856" w:rsidRDefault="00175856" w:rsidP="009B55C4">
            <w:pPr>
              <w:spacing w:after="0" w:line="240" w:lineRule="auto"/>
              <w:rPr>
                <w:rFonts w:eastAsia="Times New Roman" w:cs="Times New Roman"/>
                <w:color w:val="333333"/>
                <w:lang w:eastAsia="lv-LV"/>
              </w:rPr>
            </w:pPr>
            <w:r w:rsidRPr="00175856">
              <w:rPr>
                <w:rFonts w:cs="Times New Roman"/>
              </w:rPr>
              <w:t>2023. gada 23. oktobris</w:t>
            </w:r>
            <w:r w:rsidRPr="00175856">
              <w:rPr>
                <w:rFonts w:cs="Times New Roman"/>
              </w:rPr>
              <w:t>, 10.00 – 16.00, Tukuma Raiņa Valsts ģimnāzija</w:t>
            </w:r>
          </w:p>
        </w:tc>
      </w:tr>
      <w:tr w:rsidR="006B4F3F" w:rsidTr="009B55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4F3F" w:rsidRDefault="006B4F3F">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Mācību stundu skaits</w:t>
            </w:r>
          </w:p>
        </w:tc>
        <w:tc>
          <w:tcPr>
            <w:tcW w:w="8327" w:type="dxa"/>
            <w:tcBorders>
              <w:top w:val="outset" w:sz="6" w:space="0" w:color="auto"/>
              <w:left w:val="outset" w:sz="6" w:space="0" w:color="auto"/>
              <w:bottom w:val="outset" w:sz="6" w:space="0" w:color="auto"/>
              <w:right w:val="outset" w:sz="6" w:space="0" w:color="auto"/>
            </w:tcBorders>
            <w:hideMark/>
          </w:tcPr>
          <w:p w:rsidR="006B4F3F" w:rsidRPr="00175856" w:rsidRDefault="00175856">
            <w:pPr>
              <w:spacing w:before="100" w:beforeAutospacing="1" w:after="100" w:afterAutospacing="1" w:line="240" w:lineRule="auto"/>
              <w:rPr>
                <w:rFonts w:eastAsia="Times New Roman" w:cs="Times New Roman"/>
                <w:color w:val="333333"/>
                <w:lang w:eastAsia="lv-LV"/>
              </w:rPr>
            </w:pPr>
            <w:r w:rsidRPr="00175856">
              <w:rPr>
                <w:rFonts w:eastAsia="Times New Roman" w:cs="Times New Roman"/>
                <w:color w:val="333333"/>
                <w:lang w:eastAsia="lv-LV"/>
              </w:rPr>
              <w:t>6 stundas</w:t>
            </w:r>
          </w:p>
        </w:tc>
      </w:tr>
      <w:tr w:rsidR="006B4F3F" w:rsidTr="00175856">
        <w:trPr>
          <w:trHeight w:val="40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4F3F" w:rsidRDefault="00175856">
            <w:pPr>
              <w:spacing w:before="100" w:beforeAutospacing="1" w:after="100" w:afterAutospacing="1" w:line="240" w:lineRule="auto"/>
              <w:rPr>
                <w:rFonts w:ascii="Helvetica" w:eastAsia="Times New Roman" w:hAnsi="Helvetica" w:cs="Helvetica"/>
                <w:color w:val="333333"/>
                <w:sz w:val="20"/>
                <w:szCs w:val="20"/>
                <w:lang w:eastAsia="lv-LV"/>
              </w:rPr>
            </w:pPr>
            <w:r>
              <w:rPr>
                <w:rFonts w:ascii="Helvetica" w:eastAsia="Times New Roman" w:hAnsi="Helvetica" w:cs="Helvetica"/>
                <w:color w:val="333333"/>
                <w:sz w:val="20"/>
                <w:szCs w:val="20"/>
                <w:lang w:eastAsia="lv-LV"/>
              </w:rPr>
              <w:t>Pieteikšanās</w:t>
            </w:r>
          </w:p>
        </w:tc>
        <w:tc>
          <w:tcPr>
            <w:tcW w:w="8327" w:type="dxa"/>
            <w:tcBorders>
              <w:top w:val="outset" w:sz="6" w:space="0" w:color="auto"/>
              <w:left w:val="outset" w:sz="6" w:space="0" w:color="auto"/>
              <w:bottom w:val="outset" w:sz="6" w:space="0" w:color="auto"/>
              <w:right w:val="outset" w:sz="6" w:space="0" w:color="auto"/>
            </w:tcBorders>
            <w:hideMark/>
          </w:tcPr>
          <w:p w:rsidR="00175856" w:rsidRDefault="00175856" w:rsidP="00175856">
            <w:r w:rsidRPr="004D1B11">
              <w:t>Pieteikšanās līdz 18.10.2023. plkst. 17.00.</w:t>
            </w:r>
            <w:r w:rsidRPr="004D1B11">
              <w:br/>
              <w:t>Vietu skaits ierobežots! Sasniedzot maksimālo dalībnieku skaitu, pieteikšanās tiks slēgta.</w:t>
            </w:r>
          </w:p>
          <w:p w:rsidR="00175856" w:rsidRDefault="00175856" w:rsidP="00175856">
            <w:r>
              <w:t xml:space="preserve">Dalībnieku reģistrēšanās: </w:t>
            </w:r>
            <w:hyperlink r:id="rId4" w:history="1">
              <w:r w:rsidRPr="009E0D98">
                <w:rPr>
                  <w:rStyle w:val="Hipersaite"/>
                </w:rPr>
                <w:t>https://tukumagimn.lv/pieteiksanas-pedagogu-profesionalas-kompetences-pilnveides-programmai-efektiva-komunikacija-un-mentala-veseliba-skolas-vide/</w:t>
              </w:r>
            </w:hyperlink>
            <w:r>
              <w:t xml:space="preserve"> </w:t>
            </w:r>
          </w:p>
          <w:p w:rsidR="006B4F3F" w:rsidRDefault="006B4F3F" w:rsidP="009B55C4">
            <w:pPr>
              <w:spacing w:after="0" w:line="240" w:lineRule="auto"/>
              <w:rPr>
                <w:rFonts w:ascii="Helvetica" w:eastAsia="Times New Roman" w:hAnsi="Helvetica" w:cs="Helvetica"/>
                <w:color w:val="333333"/>
                <w:sz w:val="20"/>
                <w:szCs w:val="20"/>
                <w:lang w:eastAsia="lv-LV"/>
              </w:rPr>
            </w:pPr>
          </w:p>
        </w:tc>
      </w:tr>
    </w:tbl>
    <w:p w:rsidR="006B4F3F" w:rsidRDefault="006B4F3F" w:rsidP="006B4F3F"/>
    <w:p w:rsidR="006B4F3F" w:rsidRDefault="006B4F3F">
      <w:bookmarkStart w:id="0" w:name="_GoBack"/>
      <w:bookmarkEnd w:id="0"/>
    </w:p>
    <w:sectPr w:rsidR="006B4F3F" w:rsidSect="00E77AE8">
      <w:pgSz w:w="11906" w:h="16838"/>
      <w:pgMar w:top="1440"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F"/>
    <w:rsid w:val="00175856"/>
    <w:rsid w:val="006B4F3F"/>
    <w:rsid w:val="007D45A4"/>
    <w:rsid w:val="008E7A7F"/>
    <w:rsid w:val="00927253"/>
    <w:rsid w:val="009B55C4"/>
    <w:rsid w:val="00E77AE8"/>
    <w:rsid w:val="00F31186"/>
    <w:rsid w:val="00FA5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D38D"/>
  <w15:chartTrackingRefBased/>
  <w15:docId w15:val="{31AECD4F-0D93-498B-9E7E-7AF48AE5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B4F3F"/>
    <w:pPr>
      <w:spacing w:after="160" w:line="254" w:lineRule="auto"/>
    </w:pPr>
    <w:rPr>
      <w:rFonts w:ascii="Times New Roman" w:eastAsiaTheme="minorHAnsi" w:hAnsi="Times New Roman" w:cstheme="minorBidi"/>
      <w:sz w:val="22"/>
      <w:szCs w:val="22"/>
    </w:rPr>
  </w:style>
  <w:style w:type="paragraph" w:styleId="Virsraksts1">
    <w:name w:val="heading 1"/>
    <w:next w:val="Parasts"/>
    <w:link w:val="Virsraksts1Rakstz"/>
    <w:unhideWhenUsed/>
    <w:qFormat/>
    <w:rsid w:val="00F31186"/>
    <w:pPr>
      <w:keepNext/>
      <w:keepLines/>
      <w:spacing w:after="80" w:line="259" w:lineRule="auto"/>
      <w:ind w:right="29"/>
      <w:jc w:val="center"/>
      <w:outlineLvl w:val="0"/>
    </w:pPr>
    <w:rPr>
      <w:rFonts w:ascii="Times New Roman" w:hAnsi="Times New Roman"/>
      <w:color w:val="000000"/>
      <w:sz w:val="34"/>
    </w:rPr>
  </w:style>
  <w:style w:type="paragraph" w:styleId="Virsraksts2">
    <w:name w:val="heading 2"/>
    <w:next w:val="Parasts"/>
    <w:link w:val="Virsraksts2Rakstz"/>
    <w:unhideWhenUsed/>
    <w:qFormat/>
    <w:rsid w:val="00F31186"/>
    <w:pPr>
      <w:keepNext/>
      <w:keepLines/>
      <w:spacing w:after="248" w:line="218" w:lineRule="auto"/>
      <w:ind w:left="2412" w:right="2412"/>
      <w:jc w:val="center"/>
      <w:outlineLvl w:val="1"/>
    </w:pPr>
    <w:rPr>
      <w:rFonts w:ascii="Times New Roman" w:hAnsi="Times New Roman"/>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31186"/>
    <w:rPr>
      <w:rFonts w:ascii="Times New Roman" w:hAnsi="Times New Roman"/>
      <w:color w:val="000000"/>
      <w:sz w:val="34"/>
    </w:rPr>
  </w:style>
  <w:style w:type="character" w:customStyle="1" w:styleId="Virsraksts2Rakstz">
    <w:name w:val="Virsraksts 2 Rakstz."/>
    <w:link w:val="Virsraksts2"/>
    <w:rsid w:val="00F31186"/>
    <w:rPr>
      <w:rFonts w:ascii="Times New Roman" w:hAnsi="Times New Roman"/>
      <w:color w:val="000000"/>
      <w:sz w:val="26"/>
    </w:rPr>
  </w:style>
  <w:style w:type="paragraph" w:styleId="Sarakstarindkopa">
    <w:name w:val="List Paragraph"/>
    <w:basedOn w:val="Parasts"/>
    <w:uiPriority w:val="34"/>
    <w:qFormat/>
    <w:rsid w:val="00F31186"/>
    <w:pPr>
      <w:spacing w:after="0" w:line="240" w:lineRule="auto"/>
      <w:ind w:left="720"/>
      <w:contextualSpacing/>
    </w:pPr>
    <w:rPr>
      <w:rFonts w:ascii="Calibri" w:eastAsia="Calibri" w:hAnsi="Calibri" w:cs="Calibri"/>
      <w:color w:val="000000"/>
      <w:lang w:eastAsia="lv-LV"/>
    </w:rPr>
  </w:style>
  <w:style w:type="character" w:styleId="Hipersaite">
    <w:name w:val="Hyperlink"/>
    <w:basedOn w:val="Noklusjumarindkopasfonts"/>
    <w:uiPriority w:val="99"/>
    <w:unhideWhenUsed/>
    <w:rsid w:val="006B4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kumagimn.lv/pieteiksanas-pedagogu-profesionalas-kompetences-pilnveides-programmai-efektiva-komunikacija-un-mentala-veseliba-skolas-vi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785</Words>
  <Characters>449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Laila Ingevica</cp:lastModifiedBy>
  <cp:revision>3</cp:revision>
  <dcterms:created xsi:type="dcterms:W3CDTF">2023-09-27T10:15:00Z</dcterms:created>
  <dcterms:modified xsi:type="dcterms:W3CDTF">2023-10-11T07:30:00Z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