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6B" w:rsidRPr="005E2B92" w:rsidRDefault="0060726B" w:rsidP="0060726B">
      <w:pPr>
        <w:tabs>
          <w:tab w:val="left" w:pos="-5670"/>
        </w:tabs>
        <w:spacing w:after="0"/>
        <w:ind w:right="5"/>
        <w:jc w:val="center"/>
        <w:rPr>
          <w:rFonts w:ascii="Times New Roman" w:eastAsia="Times New Roman" w:hAnsi="Times New Roman" w:cs="Arial"/>
          <w:sz w:val="38"/>
          <w:szCs w:val="38"/>
          <w:lang w:eastAsia="lv-LV" w:bidi="lo-LA"/>
        </w:rPr>
      </w:pPr>
      <w:r w:rsidRPr="005E2B92">
        <w:rPr>
          <w:rFonts w:ascii="Times New Roman" w:eastAsia="Times New Roman" w:hAnsi="Times New Roman" w:cs="Arial"/>
          <w:b/>
          <w:noProof/>
          <w:sz w:val="38"/>
          <w:szCs w:val="38"/>
          <w:lang w:eastAsia="lv-LV"/>
        </w:rPr>
        <w:drawing>
          <wp:anchor distT="0" distB="0" distL="114300" distR="114300" simplePos="0" relativeHeight="251659264" behindDoc="1" locked="0" layoutInCell="1" allowOverlap="1" wp14:anchorId="5D51FD45" wp14:editId="2D6E212D">
            <wp:simplePos x="0" y="0"/>
            <wp:positionH relativeFrom="margin">
              <wp:align>left</wp:align>
            </wp:positionH>
            <wp:positionV relativeFrom="paragraph">
              <wp:posOffset>74295</wp:posOffset>
            </wp:positionV>
            <wp:extent cx="723900" cy="838200"/>
            <wp:effectExtent l="0" t="0" r="0" b="0"/>
            <wp:wrapTight wrapText="bothSides">
              <wp:wrapPolygon edited="0">
                <wp:start x="0" y="0"/>
                <wp:lineTo x="0" y="21109"/>
                <wp:lineTo x="21032" y="21109"/>
                <wp:lineTo x="21032" y="0"/>
                <wp:lineTo x="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5E2B92">
        <w:rPr>
          <w:rFonts w:ascii="Times New Roman" w:eastAsia="Times New Roman" w:hAnsi="Times New Roman" w:cs="Arial"/>
          <w:b/>
          <w:sz w:val="38"/>
          <w:szCs w:val="38"/>
          <w:lang w:eastAsia="lv-LV" w:bidi="lo-LA"/>
        </w:rPr>
        <w:t>TUKUMA NOVADA IZGLĪTĪBAS PĀRVALDE</w:t>
      </w:r>
    </w:p>
    <w:p w:rsidR="0060726B" w:rsidRPr="005E2B92" w:rsidRDefault="0060726B" w:rsidP="0060726B">
      <w:pPr>
        <w:tabs>
          <w:tab w:val="left" w:pos="-5812"/>
          <w:tab w:val="left" w:pos="-5670"/>
        </w:tabs>
        <w:spacing w:after="0" w:line="240" w:lineRule="auto"/>
        <w:jc w:val="center"/>
        <w:rPr>
          <w:rFonts w:ascii="Times New Roman" w:eastAsia="Times New Roman" w:hAnsi="Times New Roman" w:cs="Arial"/>
          <w:lang w:eastAsia="lv-LV" w:bidi="lo-LA"/>
        </w:rPr>
      </w:pPr>
      <w:r w:rsidRPr="005E2B92">
        <w:rPr>
          <w:rFonts w:ascii="Times New Roman" w:eastAsia="Times New Roman" w:hAnsi="Times New Roman" w:cs="Arial"/>
          <w:lang w:eastAsia="lv-LV" w:bidi="lo-LA"/>
        </w:rPr>
        <w:t>Nodokļu maksātāja reģistrācijas Nr.</w:t>
      </w:r>
      <w:bookmarkStart w:id="0" w:name="_Hlk60996138"/>
      <w:r w:rsidRPr="005E2B92">
        <w:rPr>
          <w:rFonts w:ascii="Times New Roman" w:eastAsia="Times New Roman" w:hAnsi="Times New Roman" w:cs="Arial"/>
          <w:lang w:eastAsia="lv-LV" w:bidi="lo-LA"/>
        </w:rPr>
        <w:t xml:space="preserve"> 90000050975</w:t>
      </w:r>
      <w:bookmarkEnd w:id="0"/>
    </w:p>
    <w:p w:rsidR="0060726B" w:rsidRPr="005E2B92" w:rsidRDefault="0060726B" w:rsidP="0060726B">
      <w:pPr>
        <w:tabs>
          <w:tab w:val="left" w:pos="-5812"/>
          <w:tab w:val="left" w:pos="-5670"/>
        </w:tabs>
        <w:spacing w:after="0" w:line="240" w:lineRule="auto"/>
        <w:jc w:val="center"/>
        <w:rPr>
          <w:rFonts w:ascii="Times New Roman" w:eastAsia="Times New Roman" w:hAnsi="Times New Roman" w:cs="Arial"/>
          <w:lang w:eastAsia="lv-LV" w:bidi="lo-LA"/>
        </w:rPr>
      </w:pPr>
      <w:r w:rsidRPr="005E2B92">
        <w:rPr>
          <w:rFonts w:ascii="Times New Roman" w:eastAsia="Times New Roman" w:hAnsi="Times New Roman" w:cs="Arial"/>
          <w:lang w:eastAsia="lv-LV" w:bidi="lo-LA"/>
        </w:rPr>
        <w:t>Talsu iela 4, Tukums, Tukuma novads, LV-3101</w:t>
      </w:r>
    </w:p>
    <w:p w:rsidR="0060726B" w:rsidRPr="005E2B92" w:rsidRDefault="0060726B" w:rsidP="0060726B">
      <w:pPr>
        <w:tabs>
          <w:tab w:val="left" w:pos="-5812"/>
          <w:tab w:val="left" w:pos="-5670"/>
        </w:tabs>
        <w:spacing w:after="0" w:line="240" w:lineRule="auto"/>
        <w:jc w:val="center"/>
        <w:rPr>
          <w:rFonts w:ascii="Times New Roman" w:eastAsia="Times New Roman" w:hAnsi="Times New Roman" w:cs="Arial"/>
          <w:lang w:eastAsia="lv-LV" w:bidi="lo-LA"/>
        </w:rPr>
      </w:pPr>
      <w:r w:rsidRPr="005E2B92">
        <w:rPr>
          <w:rFonts w:ascii="Times New Roman" w:eastAsia="Times New Roman" w:hAnsi="Times New Roman" w:cs="Arial"/>
          <w:lang w:eastAsia="lv-LV" w:bidi="lo-LA"/>
        </w:rPr>
        <w:t xml:space="preserve">Tālrunis </w:t>
      </w:r>
      <w:smartTag w:uri="schemas-tilde-lv/tildestengine" w:element="phone">
        <w:smartTagPr>
          <w:attr w:name="phone_number" w:val="3123503"/>
          <w:attr w:name="phone_prefix" w:val="6"/>
        </w:smartTagPr>
        <w:smartTag w:uri="urn:schemas-microsoft-com:office:smarttags" w:element="phone">
          <w:smartTagPr>
            <w:attr w:name="Key_1" w:val="Value_2"/>
          </w:smartTagPr>
          <w:r w:rsidRPr="005E2B92">
            <w:rPr>
              <w:rFonts w:ascii="Times New Roman" w:eastAsia="Times New Roman" w:hAnsi="Times New Roman" w:cs="Arial"/>
              <w:lang w:eastAsia="lv-LV" w:bidi="lo-LA"/>
            </w:rPr>
            <w:t>63123503</w:t>
          </w:r>
        </w:smartTag>
      </w:smartTag>
      <w:r w:rsidRPr="005E2B92">
        <w:rPr>
          <w:rFonts w:ascii="Times New Roman" w:eastAsia="Times New Roman" w:hAnsi="Times New Roman" w:cs="Arial"/>
          <w:lang w:eastAsia="lv-LV" w:bidi="lo-LA"/>
        </w:rPr>
        <w:t>, mobilais tālrunis 29423615</w:t>
      </w:r>
    </w:p>
    <w:p w:rsidR="0060726B" w:rsidRPr="005E2B92" w:rsidRDefault="0060726B" w:rsidP="0060726B">
      <w:pPr>
        <w:tabs>
          <w:tab w:val="left" w:pos="-5812"/>
          <w:tab w:val="left" w:pos="-5670"/>
        </w:tabs>
        <w:spacing w:after="120" w:line="240" w:lineRule="auto"/>
        <w:jc w:val="center"/>
        <w:rPr>
          <w:rFonts w:ascii="Times New Roman" w:eastAsia="Times New Roman" w:hAnsi="Times New Roman" w:cs="Arial"/>
          <w:u w:val="single"/>
          <w:lang w:eastAsia="lv-LV" w:bidi="lo-LA"/>
        </w:rPr>
      </w:pPr>
      <w:r w:rsidRPr="005E2B92">
        <w:rPr>
          <w:rFonts w:ascii="Times New Roman" w:eastAsia="Times New Roman" w:hAnsi="Times New Roman" w:cs="Arial"/>
          <w:u w:val="single"/>
          <w:lang w:eastAsia="lv-LV" w:bidi="lo-LA"/>
        </w:rPr>
        <w:t>www.tip.edu.lv</w:t>
      </w:r>
      <w:r w:rsidRPr="005E2B92">
        <w:rPr>
          <w:rFonts w:ascii="Times New Roman" w:eastAsia="Times New Roman" w:hAnsi="Times New Roman" w:cs="Arial"/>
          <w:lang w:eastAsia="lv-LV" w:bidi="lo-LA"/>
        </w:rPr>
        <w:t xml:space="preserve">     e-pasts: </w:t>
      </w:r>
      <w:hyperlink r:id="rId8" w:history="1">
        <w:r w:rsidRPr="005E2B92">
          <w:rPr>
            <w:rFonts w:ascii="Times New Roman" w:eastAsia="Times New Roman" w:hAnsi="Times New Roman" w:cs="Arial"/>
            <w:u w:val="single"/>
            <w:lang w:eastAsia="lv-LV" w:bidi="lo-LA"/>
          </w:rPr>
          <w:t>izglitiba@tukums.lv</w:t>
        </w:r>
      </w:hyperlink>
    </w:p>
    <w:tbl>
      <w:tblPr>
        <w:tblW w:w="9317" w:type="dxa"/>
        <w:tblBorders>
          <w:top w:val="thinThickSmallGap" w:sz="24" w:space="0" w:color="auto"/>
        </w:tblBorders>
        <w:tblLook w:val="01E0" w:firstRow="1" w:lastRow="1" w:firstColumn="1" w:lastColumn="1" w:noHBand="0" w:noVBand="0"/>
      </w:tblPr>
      <w:tblGrid>
        <w:gridCol w:w="9317"/>
      </w:tblGrid>
      <w:tr w:rsidR="005E2B92" w:rsidRPr="005E2B92" w:rsidTr="003F350E">
        <w:trPr>
          <w:trHeight w:val="24"/>
        </w:trPr>
        <w:tc>
          <w:tcPr>
            <w:tcW w:w="9317" w:type="dxa"/>
            <w:tcBorders>
              <w:top w:val="thinThickSmallGap" w:sz="18" w:space="0" w:color="auto"/>
              <w:left w:val="nil"/>
              <w:bottom w:val="nil"/>
              <w:right w:val="nil"/>
            </w:tcBorders>
          </w:tcPr>
          <w:p w:rsidR="0060726B" w:rsidRPr="005E2B92" w:rsidRDefault="0060726B" w:rsidP="0060726B">
            <w:pPr>
              <w:jc w:val="center"/>
              <w:rPr>
                <w:b/>
                <w:sz w:val="16"/>
                <w:szCs w:val="16"/>
              </w:rPr>
            </w:pPr>
          </w:p>
        </w:tc>
      </w:tr>
    </w:tbl>
    <w:p w:rsidR="0060726B" w:rsidRPr="005E2B92" w:rsidRDefault="0060726B" w:rsidP="0060726B">
      <w:pPr>
        <w:tabs>
          <w:tab w:val="left" w:pos="-5812"/>
          <w:tab w:val="left" w:pos="-5670"/>
        </w:tabs>
        <w:spacing w:after="0" w:line="240" w:lineRule="auto"/>
        <w:jc w:val="center"/>
        <w:rPr>
          <w:rFonts w:ascii="Times New Roman" w:eastAsia="Times New Roman" w:hAnsi="Times New Roman" w:cs="Arial"/>
          <w:u w:val="single"/>
          <w:lang w:eastAsia="lv-LV" w:bidi="lo-LA"/>
        </w:rPr>
      </w:pPr>
      <w:r w:rsidRPr="005E2B92">
        <w:rPr>
          <w:rFonts w:ascii="Times New Roman" w:eastAsia="Times New Roman" w:hAnsi="Times New Roman" w:cs="Arial"/>
          <w:lang w:eastAsia="lv-LV" w:bidi="lo-LA"/>
        </w:rPr>
        <w:t>Tukumā</w:t>
      </w:r>
    </w:p>
    <w:p w:rsidR="00D93863" w:rsidRPr="005E2B92" w:rsidRDefault="00D93863" w:rsidP="00D93863">
      <w:pPr>
        <w:spacing w:after="0" w:line="240" w:lineRule="auto"/>
        <w:jc w:val="right"/>
        <w:rPr>
          <w:rFonts w:ascii="Times New Roman" w:eastAsia="Times New Roman" w:hAnsi="Times New Roman"/>
          <w:sz w:val="24"/>
          <w:szCs w:val="24"/>
          <w:lang w:eastAsia="lv-LV"/>
        </w:rPr>
      </w:pPr>
      <w:r w:rsidRPr="005E2B92">
        <w:rPr>
          <w:rFonts w:ascii="Times New Roman" w:eastAsia="Times New Roman" w:hAnsi="Times New Roman"/>
          <w:sz w:val="24"/>
          <w:szCs w:val="24"/>
          <w:lang w:eastAsia="lv-LV"/>
        </w:rPr>
        <w:t>APSTIPRINU</w:t>
      </w:r>
    </w:p>
    <w:p w:rsidR="00D93863" w:rsidRPr="005E2B92" w:rsidRDefault="00D93863" w:rsidP="00D93863">
      <w:pPr>
        <w:spacing w:after="0" w:line="240" w:lineRule="auto"/>
        <w:jc w:val="right"/>
        <w:rPr>
          <w:rFonts w:ascii="Times New Roman" w:eastAsia="Times New Roman" w:hAnsi="Times New Roman"/>
          <w:sz w:val="24"/>
          <w:szCs w:val="24"/>
          <w:lang w:eastAsia="lv-LV"/>
        </w:rPr>
      </w:pPr>
      <w:r w:rsidRPr="005E2B92">
        <w:rPr>
          <w:rFonts w:ascii="Times New Roman" w:eastAsia="Times New Roman" w:hAnsi="Times New Roman"/>
          <w:sz w:val="24"/>
          <w:szCs w:val="24"/>
          <w:lang w:eastAsia="lv-LV"/>
        </w:rPr>
        <w:t xml:space="preserve">Tukuma novada Izglītības pārvaldes </w:t>
      </w:r>
    </w:p>
    <w:p w:rsidR="00D93863" w:rsidRPr="005E2B92" w:rsidRDefault="00D93863" w:rsidP="00D93863">
      <w:pPr>
        <w:spacing w:after="0" w:line="240" w:lineRule="auto"/>
        <w:jc w:val="right"/>
        <w:rPr>
          <w:rFonts w:ascii="Times New Roman" w:eastAsia="Times New Roman" w:hAnsi="Times New Roman"/>
          <w:sz w:val="24"/>
          <w:szCs w:val="24"/>
          <w:lang w:eastAsia="lv-LV"/>
        </w:rPr>
      </w:pPr>
      <w:r w:rsidRPr="005E2B92">
        <w:rPr>
          <w:rFonts w:ascii="Times New Roman" w:eastAsia="Times New Roman" w:hAnsi="Times New Roman"/>
          <w:sz w:val="24"/>
          <w:szCs w:val="24"/>
          <w:lang w:eastAsia="lv-LV"/>
        </w:rPr>
        <w:t>vadītāja______________ D. Strazdiņa</w:t>
      </w:r>
    </w:p>
    <w:p w:rsidR="00D93863" w:rsidRPr="005E2B92" w:rsidRDefault="005E2B92" w:rsidP="00D93863">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2023</w:t>
      </w:r>
      <w:r w:rsidR="00D93863" w:rsidRPr="005E2B92">
        <w:rPr>
          <w:rFonts w:ascii="Times New Roman" w:eastAsia="Times New Roman" w:hAnsi="Times New Roman"/>
          <w:sz w:val="24"/>
          <w:szCs w:val="24"/>
          <w:lang w:eastAsia="lv-LV"/>
        </w:rPr>
        <w:t>.</w:t>
      </w:r>
      <w:r w:rsidR="005F7AB8" w:rsidRPr="005E2B92">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4.janvārī</w:t>
      </w:r>
    </w:p>
    <w:p w:rsidR="00556096" w:rsidRPr="005E2B92" w:rsidRDefault="00556096" w:rsidP="00D93863">
      <w:pPr>
        <w:spacing w:after="0"/>
        <w:jc w:val="center"/>
        <w:rPr>
          <w:rFonts w:ascii="Times New Roman" w:eastAsia="Times New Roman" w:hAnsi="Times New Roman"/>
          <w:b/>
          <w:sz w:val="24"/>
          <w:szCs w:val="24"/>
          <w:lang w:eastAsia="lv-LV"/>
        </w:rPr>
      </w:pPr>
    </w:p>
    <w:p w:rsidR="00D93863" w:rsidRPr="005E2B92" w:rsidRDefault="006530A4" w:rsidP="00D93863">
      <w:pPr>
        <w:spacing w:after="0"/>
        <w:jc w:val="center"/>
        <w:rPr>
          <w:rFonts w:ascii="Times New Roman" w:eastAsia="Times New Roman" w:hAnsi="Times New Roman"/>
          <w:b/>
          <w:sz w:val="24"/>
          <w:szCs w:val="24"/>
          <w:lang w:eastAsia="lv-LV"/>
        </w:rPr>
      </w:pPr>
      <w:r w:rsidRPr="005E2B92">
        <w:rPr>
          <w:rFonts w:ascii="Times New Roman" w:eastAsia="Times New Roman" w:hAnsi="Times New Roman"/>
          <w:b/>
          <w:sz w:val="24"/>
          <w:szCs w:val="24"/>
          <w:lang w:eastAsia="lv-LV"/>
        </w:rPr>
        <w:t xml:space="preserve">Tukuma novada izglītības un kultūras iestāžu </w:t>
      </w:r>
    </w:p>
    <w:p w:rsidR="006530A4" w:rsidRPr="005E2B92" w:rsidRDefault="006530A4" w:rsidP="00D93863">
      <w:pPr>
        <w:spacing w:after="0"/>
        <w:jc w:val="center"/>
        <w:rPr>
          <w:rFonts w:ascii="Times New Roman" w:hAnsi="Times New Roman"/>
          <w:b/>
          <w:sz w:val="24"/>
          <w:szCs w:val="24"/>
        </w:rPr>
      </w:pPr>
      <w:r w:rsidRPr="005E2B92">
        <w:rPr>
          <w:rFonts w:ascii="Times New Roman" w:eastAsia="Times New Roman" w:hAnsi="Times New Roman"/>
          <w:b/>
          <w:sz w:val="24"/>
          <w:szCs w:val="24"/>
          <w:lang w:eastAsia="lv-LV"/>
        </w:rPr>
        <w:t>tautas deju kol</w:t>
      </w:r>
      <w:r w:rsidR="00556096" w:rsidRPr="005E2B92">
        <w:rPr>
          <w:rFonts w:ascii="Times New Roman" w:eastAsia="Times New Roman" w:hAnsi="Times New Roman"/>
          <w:b/>
          <w:sz w:val="24"/>
          <w:szCs w:val="24"/>
          <w:lang w:eastAsia="lv-LV"/>
        </w:rPr>
        <w:t xml:space="preserve">ektīvu radošais koncerts </w:t>
      </w:r>
    </w:p>
    <w:p w:rsidR="00D93863" w:rsidRPr="005E2B92" w:rsidRDefault="005F7AB8" w:rsidP="00D93863">
      <w:pPr>
        <w:spacing w:after="0" w:line="240" w:lineRule="auto"/>
        <w:jc w:val="center"/>
        <w:rPr>
          <w:rFonts w:ascii="Times New Roman" w:eastAsia="Times New Roman" w:hAnsi="Times New Roman"/>
          <w:b/>
          <w:kern w:val="36"/>
          <w:sz w:val="24"/>
          <w:szCs w:val="24"/>
          <w:lang w:eastAsia="lv-LV"/>
        </w:rPr>
      </w:pPr>
      <w:r w:rsidRPr="005E2B92">
        <w:rPr>
          <w:rFonts w:ascii="Times New Roman" w:eastAsia="Times New Roman" w:hAnsi="Times New Roman"/>
          <w:b/>
          <w:kern w:val="36"/>
          <w:sz w:val="24"/>
          <w:szCs w:val="24"/>
          <w:lang w:eastAsia="lv-LV"/>
        </w:rPr>
        <w:t>NOLIKUMS</w:t>
      </w:r>
    </w:p>
    <w:p w:rsidR="00D93863" w:rsidRPr="005E2B92" w:rsidRDefault="005E2B92" w:rsidP="00D93863">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2023</w:t>
      </w:r>
      <w:r w:rsidR="00151977" w:rsidRPr="005E2B92">
        <w:rPr>
          <w:rFonts w:ascii="Times New Roman" w:eastAsia="Times New Roman" w:hAnsi="Times New Roman"/>
          <w:sz w:val="24"/>
          <w:szCs w:val="24"/>
          <w:lang w:eastAsia="lv-LV"/>
        </w:rPr>
        <w:t>.</w:t>
      </w:r>
      <w:r w:rsidR="005F7AB8" w:rsidRPr="005E2B9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gada 4.janvārī</w:t>
      </w:r>
    </w:p>
    <w:p w:rsidR="00D93863" w:rsidRPr="00180149" w:rsidRDefault="00180149" w:rsidP="00D93863">
      <w:pPr>
        <w:spacing w:after="0" w:line="240" w:lineRule="auto"/>
        <w:jc w:val="right"/>
        <w:rPr>
          <w:rFonts w:ascii="Times New Roman" w:eastAsia="Times New Roman" w:hAnsi="Times New Roman"/>
          <w:sz w:val="24"/>
          <w:szCs w:val="24"/>
          <w:lang w:eastAsia="lv-LV"/>
        </w:rPr>
      </w:pPr>
      <w:r w:rsidRPr="00180149">
        <w:rPr>
          <w:rFonts w:ascii="Times New Roman" w:eastAsia="Times New Roman" w:hAnsi="Times New Roman"/>
          <w:sz w:val="24"/>
          <w:szCs w:val="24"/>
          <w:lang w:eastAsia="lv-LV"/>
        </w:rPr>
        <w:t>Nr.1-25/15</w:t>
      </w:r>
    </w:p>
    <w:p w:rsidR="00D93863" w:rsidRDefault="00D93863" w:rsidP="00D93863">
      <w:pPr>
        <w:spacing w:after="0" w:line="240" w:lineRule="auto"/>
        <w:jc w:val="right"/>
        <w:rPr>
          <w:rFonts w:ascii="Times New Roman" w:eastAsia="Times New Roman" w:hAnsi="Times New Roman"/>
          <w:sz w:val="24"/>
          <w:szCs w:val="24"/>
          <w:lang w:eastAsia="lv-LV"/>
        </w:rPr>
      </w:pPr>
    </w:p>
    <w:p w:rsidR="00D93863" w:rsidRPr="00A105EF" w:rsidRDefault="00D93863" w:rsidP="00D93863">
      <w:pPr>
        <w:spacing w:after="0" w:line="240" w:lineRule="auto"/>
        <w:jc w:val="right"/>
        <w:rPr>
          <w:rFonts w:ascii="Times New Roman" w:eastAsia="Times New Roman" w:hAnsi="Times New Roman"/>
          <w:sz w:val="20"/>
          <w:szCs w:val="20"/>
          <w:lang w:eastAsia="lv-LV"/>
        </w:rPr>
      </w:pPr>
      <w:r w:rsidRPr="00A105EF">
        <w:rPr>
          <w:rFonts w:ascii="Times New Roman" w:eastAsia="Times New Roman" w:hAnsi="Times New Roman"/>
          <w:sz w:val="20"/>
          <w:szCs w:val="20"/>
          <w:lang w:eastAsia="lv-LV"/>
        </w:rPr>
        <w:t>Izdots saskaņā ar Izglītības likuma</w:t>
      </w:r>
    </w:p>
    <w:p w:rsidR="00D93863" w:rsidRPr="00A105EF" w:rsidRDefault="00D93863" w:rsidP="00A105EF">
      <w:pPr>
        <w:spacing w:after="0" w:line="240" w:lineRule="auto"/>
        <w:jc w:val="right"/>
        <w:rPr>
          <w:rFonts w:ascii="Times New Roman" w:eastAsia="Times New Roman" w:hAnsi="Times New Roman"/>
          <w:sz w:val="20"/>
          <w:szCs w:val="20"/>
          <w:lang w:eastAsia="lv-LV"/>
        </w:rPr>
      </w:pPr>
      <w:r w:rsidRPr="00A105EF">
        <w:rPr>
          <w:rFonts w:ascii="Times New Roman" w:eastAsia="Times New Roman" w:hAnsi="Times New Roman"/>
          <w:sz w:val="20"/>
          <w:szCs w:val="20"/>
          <w:lang w:eastAsia="lv-LV"/>
        </w:rPr>
        <w:t xml:space="preserve"> 17.panta trešās daļas 16.punktu</w:t>
      </w:r>
    </w:p>
    <w:p w:rsidR="00561A81" w:rsidRDefault="00561A81" w:rsidP="00D93863">
      <w:pPr>
        <w:spacing w:after="0" w:line="240" w:lineRule="auto"/>
        <w:jc w:val="both"/>
        <w:rPr>
          <w:rFonts w:ascii="Times New Roman" w:eastAsia="Times New Roman" w:hAnsi="Times New Roman"/>
          <w:i/>
          <w:sz w:val="24"/>
          <w:szCs w:val="24"/>
          <w:lang w:eastAsia="lv-LV"/>
        </w:rPr>
      </w:pPr>
    </w:p>
    <w:p w:rsidR="00561A81" w:rsidRPr="0035505E" w:rsidRDefault="00561A81"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Nolikums nosaka Tukuma novada izglītības un kultūras iestāžu tautas deju kolektīvu (turpmāk – Deju kolek</w:t>
      </w:r>
      <w:r w:rsidR="006530A4" w:rsidRPr="0035505E">
        <w:rPr>
          <w:rFonts w:ascii="Times New Roman" w:hAnsi="Times New Roman"/>
          <w:sz w:val="24"/>
          <w:szCs w:val="24"/>
        </w:rPr>
        <w:t>tīvs) radošā koncerta</w:t>
      </w:r>
      <w:r w:rsidR="00E0733B" w:rsidRPr="0035505E">
        <w:rPr>
          <w:rFonts w:ascii="Times New Roman" w:hAnsi="Times New Roman"/>
          <w:sz w:val="24"/>
          <w:szCs w:val="24"/>
        </w:rPr>
        <w:t xml:space="preserve"> (turpmāk – Radošais koncerts)</w:t>
      </w:r>
      <w:r w:rsidR="006530A4" w:rsidRPr="0035505E">
        <w:rPr>
          <w:rFonts w:ascii="Times New Roman" w:hAnsi="Times New Roman"/>
          <w:sz w:val="24"/>
          <w:szCs w:val="24"/>
        </w:rPr>
        <w:t xml:space="preserve"> </w:t>
      </w:r>
      <w:r w:rsidR="00E0733B" w:rsidRPr="0035505E">
        <w:rPr>
          <w:rFonts w:ascii="Times New Roman" w:hAnsi="Times New Roman"/>
          <w:sz w:val="24"/>
          <w:szCs w:val="24"/>
        </w:rPr>
        <w:t>norises kārtību.</w:t>
      </w:r>
    </w:p>
    <w:p w:rsidR="00561A81" w:rsidRPr="0035505E" w:rsidRDefault="00561A81" w:rsidP="00A105EF">
      <w:pPr>
        <w:pStyle w:val="NoSpacing"/>
        <w:jc w:val="both"/>
        <w:rPr>
          <w:rFonts w:ascii="Times New Roman" w:hAnsi="Times New Roman"/>
          <w:sz w:val="24"/>
          <w:szCs w:val="24"/>
        </w:rPr>
      </w:pPr>
    </w:p>
    <w:p w:rsidR="00422320" w:rsidRPr="0035505E" w:rsidRDefault="002F22DF"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Radošā koncerta</w:t>
      </w:r>
      <w:r w:rsidR="006530A4" w:rsidRPr="0035505E">
        <w:rPr>
          <w:rFonts w:ascii="Times New Roman" w:hAnsi="Times New Roman"/>
          <w:sz w:val="24"/>
          <w:szCs w:val="24"/>
        </w:rPr>
        <w:t xml:space="preserve">  mērķis</w:t>
      </w:r>
      <w:r w:rsidR="005F7AB8" w:rsidRPr="005F7AB8">
        <w:rPr>
          <w:rFonts w:ascii="Times New Roman" w:hAnsi="Times New Roman"/>
          <w:sz w:val="24"/>
          <w:szCs w:val="24"/>
        </w:rPr>
        <w:t>:</w:t>
      </w:r>
    </w:p>
    <w:p w:rsidR="006530A4" w:rsidRPr="0035505E" w:rsidRDefault="0035505E" w:rsidP="00A105EF">
      <w:pPr>
        <w:pStyle w:val="NoSpacing"/>
        <w:numPr>
          <w:ilvl w:val="1"/>
          <w:numId w:val="4"/>
        </w:numPr>
        <w:jc w:val="both"/>
        <w:rPr>
          <w:rFonts w:ascii="Times New Roman" w:hAnsi="Times New Roman"/>
          <w:color w:val="000000"/>
          <w:sz w:val="24"/>
          <w:szCs w:val="24"/>
          <w:lang w:eastAsia="lv-LV"/>
        </w:rPr>
      </w:pPr>
      <w:r>
        <w:rPr>
          <w:rFonts w:ascii="Times New Roman" w:hAnsi="Times New Roman"/>
          <w:color w:val="000000"/>
          <w:sz w:val="24"/>
          <w:szCs w:val="24"/>
          <w:lang w:eastAsia="lv-LV"/>
        </w:rPr>
        <w:t>s</w:t>
      </w:r>
      <w:r w:rsidR="006530A4" w:rsidRPr="0035505E">
        <w:rPr>
          <w:rFonts w:ascii="Times New Roman" w:hAnsi="Times New Roman"/>
          <w:color w:val="000000"/>
          <w:sz w:val="24"/>
          <w:szCs w:val="24"/>
          <w:lang w:eastAsia="lv-LV"/>
        </w:rPr>
        <w:t>ekmēt bērnu un jauniešu līdzdalību Dziesmu un deju svētku procesā, tradīcijas saglabāšanā   un pārmantošanā, veicinot vispārējās, profesionālās, interešu, speciālās izglītības iestāžu un kultūras iestāžu tautas deju kolektīvu radošo darbību, izaugsmes iespējas un attīstību, gatavojoties XIII Latvijas Skolu jaunatnes dziesmu un deju svētkiem.</w:t>
      </w:r>
    </w:p>
    <w:p w:rsidR="00556096" w:rsidRPr="0035505E" w:rsidRDefault="0035505E" w:rsidP="00A105EF">
      <w:pPr>
        <w:pStyle w:val="NoSpacing"/>
        <w:numPr>
          <w:ilvl w:val="1"/>
          <w:numId w:val="4"/>
        </w:numPr>
        <w:jc w:val="both"/>
        <w:rPr>
          <w:rFonts w:ascii="Times New Roman" w:hAnsi="Times New Roman"/>
          <w:sz w:val="24"/>
          <w:szCs w:val="24"/>
        </w:rPr>
      </w:pPr>
      <w:r>
        <w:rPr>
          <w:rFonts w:ascii="Times New Roman" w:hAnsi="Times New Roman"/>
          <w:sz w:val="24"/>
          <w:szCs w:val="24"/>
        </w:rPr>
        <w:t>r</w:t>
      </w:r>
      <w:r w:rsidR="00556096" w:rsidRPr="0035505E">
        <w:rPr>
          <w:rFonts w:ascii="Times New Roman" w:hAnsi="Times New Roman"/>
          <w:sz w:val="24"/>
          <w:szCs w:val="24"/>
        </w:rPr>
        <w:t>adošo koncertu organizē Valsts izglītības satura cents (VI</w:t>
      </w:r>
      <w:r w:rsidR="005F7AB8">
        <w:rPr>
          <w:rFonts w:ascii="Times New Roman" w:hAnsi="Times New Roman"/>
          <w:sz w:val="24"/>
          <w:szCs w:val="24"/>
        </w:rPr>
        <w:t xml:space="preserve">SC) sadarbībā ar Tukuma novada </w:t>
      </w:r>
      <w:r w:rsidR="005F7AB8" w:rsidRPr="005F7AB8">
        <w:rPr>
          <w:rFonts w:ascii="Times New Roman" w:hAnsi="Times New Roman"/>
          <w:color w:val="00B050"/>
          <w:sz w:val="24"/>
          <w:szCs w:val="24"/>
        </w:rPr>
        <w:t>I</w:t>
      </w:r>
      <w:r w:rsidR="00556096" w:rsidRPr="0035505E">
        <w:rPr>
          <w:rFonts w:ascii="Times New Roman" w:hAnsi="Times New Roman"/>
          <w:sz w:val="24"/>
          <w:szCs w:val="24"/>
        </w:rPr>
        <w:t>zglītības pārvaldi</w:t>
      </w:r>
      <w:r w:rsidR="00160691">
        <w:rPr>
          <w:rFonts w:ascii="Times New Roman" w:hAnsi="Times New Roman"/>
          <w:sz w:val="24"/>
          <w:szCs w:val="24"/>
        </w:rPr>
        <w:t xml:space="preserve"> </w:t>
      </w:r>
      <w:r w:rsidR="00160691" w:rsidRPr="005E2B92">
        <w:rPr>
          <w:rFonts w:ascii="Times New Roman" w:hAnsi="Times New Roman"/>
          <w:sz w:val="24"/>
          <w:szCs w:val="24"/>
        </w:rPr>
        <w:t>(turpmāk – Pārvalde)</w:t>
      </w:r>
      <w:r w:rsidR="00556096" w:rsidRPr="005E2B92">
        <w:rPr>
          <w:rFonts w:ascii="Times New Roman" w:hAnsi="Times New Roman"/>
          <w:sz w:val="24"/>
          <w:szCs w:val="24"/>
        </w:rPr>
        <w:t xml:space="preserve">. </w:t>
      </w:r>
      <w:r w:rsidR="00561A81" w:rsidRPr="0035505E">
        <w:rPr>
          <w:rFonts w:ascii="Times New Roman" w:hAnsi="Times New Roman"/>
          <w:sz w:val="24"/>
          <w:szCs w:val="24"/>
        </w:rPr>
        <w:t>Par pasākuma organizēšanu atbildīgā persona – tautisko deju pulciņu pārraudzības metodiķe Madara Augule (turpmāk – metodiķe).</w:t>
      </w:r>
    </w:p>
    <w:p w:rsidR="00556096" w:rsidRPr="0035505E" w:rsidRDefault="00556096" w:rsidP="00A105EF">
      <w:pPr>
        <w:pStyle w:val="NoSpacing"/>
        <w:jc w:val="both"/>
        <w:rPr>
          <w:rFonts w:ascii="Times New Roman" w:hAnsi="Times New Roman"/>
          <w:sz w:val="24"/>
          <w:szCs w:val="24"/>
        </w:rPr>
      </w:pPr>
    </w:p>
    <w:p w:rsidR="00561A81" w:rsidRPr="0035505E" w:rsidRDefault="00556096"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 xml:space="preserve">Radošajā koncertā </w:t>
      </w:r>
      <w:r w:rsidR="00561A81" w:rsidRPr="0035505E">
        <w:rPr>
          <w:rFonts w:ascii="Times New Roman" w:hAnsi="Times New Roman"/>
          <w:sz w:val="24"/>
          <w:szCs w:val="24"/>
        </w:rPr>
        <w:t>piedalās Tukuma novada izglītības un k</w:t>
      </w:r>
      <w:r w:rsidR="006530A4" w:rsidRPr="0035505E">
        <w:rPr>
          <w:rFonts w:ascii="Times New Roman" w:hAnsi="Times New Roman"/>
          <w:sz w:val="24"/>
          <w:szCs w:val="24"/>
        </w:rPr>
        <w:t>ultūras iestāžu skolēnu 1</w:t>
      </w:r>
      <w:r w:rsidR="00561A81" w:rsidRPr="0035505E">
        <w:rPr>
          <w:rFonts w:ascii="Times New Roman" w:hAnsi="Times New Roman"/>
          <w:sz w:val="24"/>
          <w:szCs w:val="24"/>
        </w:rPr>
        <w:t>.</w:t>
      </w:r>
      <w:r w:rsidR="00A4357F" w:rsidRPr="0035505E">
        <w:rPr>
          <w:rFonts w:ascii="Times New Roman" w:hAnsi="Times New Roman"/>
          <w:sz w:val="24"/>
          <w:szCs w:val="24"/>
        </w:rPr>
        <w:t>-12.klašu tautas deju kolektīvi</w:t>
      </w:r>
      <w:r w:rsidRPr="0035505E">
        <w:rPr>
          <w:rFonts w:ascii="Times New Roman" w:hAnsi="Times New Roman"/>
          <w:sz w:val="24"/>
          <w:szCs w:val="24"/>
        </w:rPr>
        <w:t xml:space="preserve">. </w:t>
      </w:r>
      <w:r w:rsidR="00A4357F" w:rsidRPr="0035505E">
        <w:rPr>
          <w:rFonts w:ascii="Times New Roman" w:hAnsi="Times New Roman"/>
          <w:sz w:val="24"/>
          <w:szCs w:val="24"/>
        </w:rPr>
        <w:t xml:space="preserve"> </w:t>
      </w:r>
    </w:p>
    <w:p w:rsidR="00B47726" w:rsidRPr="0035505E" w:rsidRDefault="00B47726" w:rsidP="00A105EF">
      <w:pPr>
        <w:pStyle w:val="NoSpacing"/>
        <w:jc w:val="both"/>
        <w:rPr>
          <w:rFonts w:ascii="Times New Roman" w:hAnsi="Times New Roman"/>
          <w:sz w:val="24"/>
          <w:szCs w:val="24"/>
        </w:rPr>
      </w:pPr>
    </w:p>
    <w:p w:rsidR="00561A81" w:rsidRPr="0035505E" w:rsidRDefault="00556096"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Radošais koncerts</w:t>
      </w:r>
      <w:r w:rsidR="00561A81" w:rsidRPr="0035505E">
        <w:rPr>
          <w:rFonts w:ascii="Times New Roman" w:hAnsi="Times New Roman"/>
          <w:sz w:val="24"/>
          <w:szCs w:val="24"/>
        </w:rPr>
        <w:t xml:space="preserve"> notiek 2023.</w:t>
      </w:r>
      <w:r w:rsidR="005F7AB8">
        <w:rPr>
          <w:rFonts w:ascii="Times New Roman" w:hAnsi="Times New Roman"/>
          <w:sz w:val="24"/>
          <w:szCs w:val="24"/>
        </w:rPr>
        <w:t xml:space="preserve"> </w:t>
      </w:r>
      <w:r w:rsidR="00561A81" w:rsidRPr="0035505E">
        <w:rPr>
          <w:rFonts w:ascii="Times New Roman" w:hAnsi="Times New Roman"/>
          <w:sz w:val="24"/>
          <w:szCs w:val="24"/>
        </w:rPr>
        <w:t xml:space="preserve">gada </w:t>
      </w:r>
      <w:r w:rsidRPr="0035505E">
        <w:rPr>
          <w:rFonts w:ascii="Times New Roman" w:hAnsi="Times New Roman"/>
          <w:sz w:val="24"/>
          <w:szCs w:val="24"/>
        </w:rPr>
        <w:t>21.</w:t>
      </w:r>
      <w:r w:rsidR="005F7AB8">
        <w:rPr>
          <w:rFonts w:ascii="Times New Roman" w:hAnsi="Times New Roman"/>
          <w:sz w:val="24"/>
          <w:szCs w:val="24"/>
        </w:rPr>
        <w:t xml:space="preserve"> </w:t>
      </w:r>
      <w:r w:rsidRPr="0035505E">
        <w:rPr>
          <w:rFonts w:ascii="Times New Roman" w:hAnsi="Times New Roman"/>
          <w:sz w:val="24"/>
          <w:szCs w:val="24"/>
        </w:rPr>
        <w:t>aprīlī, Tukuma pilsētas kultūras namā, Lielā iela 1, Tukumā</w:t>
      </w:r>
      <w:r w:rsidR="005F7AB8">
        <w:rPr>
          <w:rFonts w:ascii="Times New Roman" w:hAnsi="Times New Roman"/>
          <w:sz w:val="24"/>
          <w:szCs w:val="24"/>
        </w:rPr>
        <w:t xml:space="preserve">, </w:t>
      </w:r>
      <w:r w:rsidR="005F7AB8" w:rsidRPr="005E2B92">
        <w:rPr>
          <w:rFonts w:ascii="Times New Roman" w:hAnsi="Times New Roman"/>
          <w:sz w:val="24"/>
          <w:szCs w:val="24"/>
        </w:rPr>
        <w:t>Tukuma novadā, LV-3101</w:t>
      </w:r>
      <w:r w:rsidRPr="0035505E">
        <w:rPr>
          <w:rFonts w:ascii="Times New Roman" w:hAnsi="Times New Roman"/>
          <w:sz w:val="24"/>
          <w:szCs w:val="24"/>
        </w:rPr>
        <w:t xml:space="preserve">. </w:t>
      </w:r>
    </w:p>
    <w:p w:rsidR="007B7139" w:rsidRPr="0035505E" w:rsidRDefault="007B7139" w:rsidP="00A105EF">
      <w:pPr>
        <w:pStyle w:val="NoSpacing"/>
        <w:jc w:val="both"/>
        <w:rPr>
          <w:rFonts w:ascii="Times New Roman" w:hAnsi="Times New Roman"/>
          <w:sz w:val="24"/>
          <w:szCs w:val="24"/>
        </w:rPr>
      </w:pPr>
    </w:p>
    <w:p w:rsidR="00556096" w:rsidRPr="0035505E" w:rsidRDefault="00556096"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Deju kolektīva vadītājs līdz 2023.</w:t>
      </w:r>
      <w:r w:rsidR="005F7AB8">
        <w:rPr>
          <w:rFonts w:ascii="Times New Roman" w:hAnsi="Times New Roman"/>
          <w:sz w:val="24"/>
          <w:szCs w:val="24"/>
        </w:rPr>
        <w:t xml:space="preserve"> </w:t>
      </w:r>
      <w:r w:rsidRPr="0035505E">
        <w:rPr>
          <w:rFonts w:ascii="Times New Roman" w:hAnsi="Times New Roman"/>
          <w:sz w:val="24"/>
          <w:szCs w:val="24"/>
        </w:rPr>
        <w:t>gada 1.</w:t>
      </w:r>
      <w:r w:rsidR="005F7AB8">
        <w:rPr>
          <w:rFonts w:ascii="Times New Roman" w:hAnsi="Times New Roman"/>
          <w:sz w:val="24"/>
          <w:szCs w:val="24"/>
        </w:rPr>
        <w:t xml:space="preserve"> </w:t>
      </w:r>
      <w:r w:rsidRPr="0035505E">
        <w:rPr>
          <w:rFonts w:ascii="Times New Roman" w:hAnsi="Times New Roman"/>
          <w:sz w:val="24"/>
          <w:szCs w:val="24"/>
        </w:rPr>
        <w:t xml:space="preserve">janvārim iesniedz metodiķei deju kolektīva vadītāja parakstītu un </w:t>
      </w:r>
      <w:r w:rsidR="00180149" w:rsidRPr="0035505E">
        <w:rPr>
          <w:rFonts w:ascii="Times New Roman" w:hAnsi="Times New Roman"/>
          <w:sz w:val="24"/>
          <w:szCs w:val="24"/>
        </w:rPr>
        <w:t xml:space="preserve">ar </w:t>
      </w:r>
      <w:r w:rsidRPr="0035505E">
        <w:rPr>
          <w:rFonts w:ascii="Times New Roman" w:hAnsi="Times New Roman"/>
          <w:sz w:val="24"/>
          <w:szCs w:val="24"/>
        </w:rPr>
        <w:t>iestādes vadītāju saskaņotu pietei</w:t>
      </w:r>
      <w:r w:rsidR="0008466D">
        <w:rPr>
          <w:rFonts w:ascii="Times New Roman" w:hAnsi="Times New Roman"/>
          <w:sz w:val="24"/>
          <w:szCs w:val="24"/>
        </w:rPr>
        <w:t xml:space="preserve">kuma anketu </w:t>
      </w:r>
      <w:r w:rsidR="0008466D" w:rsidRPr="005E2B92">
        <w:rPr>
          <w:rFonts w:ascii="Times New Roman" w:hAnsi="Times New Roman"/>
          <w:sz w:val="24"/>
          <w:szCs w:val="24"/>
        </w:rPr>
        <w:t>(Pielikums</w:t>
      </w:r>
      <w:r w:rsidRPr="005E2B92">
        <w:rPr>
          <w:rFonts w:ascii="Times New Roman" w:hAnsi="Times New Roman"/>
          <w:sz w:val="24"/>
          <w:szCs w:val="24"/>
        </w:rPr>
        <w:t xml:space="preserve">), </w:t>
      </w:r>
      <w:r w:rsidRPr="0035505E">
        <w:rPr>
          <w:rFonts w:ascii="Times New Roman" w:hAnsi="Times New Roman"/>
          <w:sz w:val="24"/>
          <w:szCs w:val="24"/>
        </w:rPr>
        <w:t xml:space="preserve">uz e-pastu </w:t>
      </w:r>
      <w:hyperlink r:id="rId9" w:history="1">
        <w:r w:rsidRPr="0035505E">
          <w:rPr>
            <w:rStyle w:val="Hyperlink"/>
            <w:rFonts w:ascii="Times New Roman" w:eastAsia="Times New Roman" w:hAnsi="Times New Roman"/>
            <w:sz w:val="24"/>
            <w:szCs w:val="24"/>
          </w:rPr>
          <w:t>madara.augule@tukums.lv</w:t>
        </w:r>
      </w:hyperlink>
      <w:r w:rsidRPr="0035505E">
        <w:rPr>
          <w:rFonts w:ascii="Times New Roman" w:hAnsi="Times New Roman"/>
          <w:sz w:val="24"/>
          <w:szCs w:val="24"/>
        </w:rPr>
        <w:t xml:space="preserve">.  </w:t>
      </w:r>
      <w:r w:rsidR="00151977">
        <w:rPr>
          <w:rFonts w:ascii="Times New Roman" w:hAnsi="Times New Roman"/>
          <w:sz w:val="24"/>
          <w:szCs w:val="24"/>
        </w:rPr>
        <w:t xml:space="preserve">Pieteikuma anketā nav atļauts mainīt prasīto informāciju. </w:t>
      </w:r>
    </w:p>
    <w:p w:rsidR="00556096" w:rsidRPr="0035505E" w:rsidRDefault="00556096" w:rsidP="00A105EF">
      <w:pPr>
        <w:pStyle w:val="NoSpacing"/>
        <w:jc w:val="both"/>
        <w:rPr>
          <w:rFonts w:ascii="Times New Roman" w:hAnsi="Times New Roman"/>
          <w:sz w:val="24"/>
          <w:szCs w:val="24"/>
        </w:rPr>
      </w:pPr>
    </w:p>
    <w:p w:rsidR="004D7D09" w:rsidRPr="0035505E" w:rsidRDefault="009B2598"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N</w:t>
      </w:r>
      <w:r w:rsidR="004D7D09" w:rsidRPr="0035505E">
        <w:rPr>
          <w:rFonts w:ascii="Times New Roman" w:hAnsi="Times New Roman"/>
          <w:sz w:val="24"/>
          <w:szCs w:val="24"/>
        </w:rPr>
        <w:t xml:space="preserve">orise: </w:t>
      </w:r>
    </w:p>
    <w:p w:rsidR="004D7D09" w:rsidRPr="0035505E" w:rsidRDefault="008434A0" w:rsidP="00A105EF">
      <w:pPr>
        <w:pStyle w:val="NoSpacing"/>
        <w:numPr>
          <w:ilvl w:val="1"/>
          <w:numId w:val="4"/>
        </w:numPr>
        <w:jc w:val="both"/>
        <w:rPr>
          <w:rFonts w:ascii="Times New Roman" w:hAnsi="Times New Roman"/>
          <w:sz w:val="24"/>
          <w:szCs w:val="24"/>
        </w:rPr>
      </w:pPr>
      <w:r w:rsidRPr="0035505E">
        <w:rPr>
          <w:rFonts w:ascii="Times New Roman" w:hAnsi="Times New Roman"/>
          <w:sz w:val="24"/>
          <w:szCs w:val="24"/>
        </w:rPr>
        <w:t>Deju kolektīvu ierašanās</w:t>
      </w:r>
      <w:r w:rsidR="00556096" w:rsidRPr="0035505E">
        <w:rPr>
          <w:rFonts w:ascii="Times New Roman" w:hAnsi="Times New Roman"/>
          <w:sz w:val="24"/>
          <w:szCs w:val="24"/>
        </w:rPr>
        <w:t xml:space="preserve"> Tukuma pilsētas kul</w:t>
      </w:r>
      <w:r w:rsidR="00D0637E" w:rsidRPr="0035505E">
        <w:rPr>
          <w:rFonts w:ascii="Times New Roman" w:hAnsi="Times New Roman"/>
          <w:sz w:val="24"/>
          <w:szCs w:val="24"/>
        </w:rPr>
        <w:t xml:space="preserve">tūras namā no plkst. 8.30 </w:t>
      </w:r>
    </w:p>
    <w:p w:rsidR="004D7D09" w:rsidRDefault="004D7D09" w:rsidP="00A105EF">
      <w:pPr>
        <w:pStyle w:val="NoSpacing"/>
        <w:numPr>
          <w:ilvl w:val="1"/>
          <w:numId w:val="4"/>
        </w:numPr>
        <w:jc w:val="both"/>
        <w:rPr>
          <w:rFonts w:ascii="Times New Roman" w:hAnsi="Times New Roman"/>
          <w:sz w:val="24"/>
          <w:szCs w:val="24"/>
        </w:rPr>
      </w:pPr>
      <w:r w:rsidRPr="0035505E">
        <w:rPr>
          <w:rFonts w:ascii="Times New Roman" w:hAnsi="Times New Roman"/>
          <w:sz w:val="24"/>
          <w:szCs w:val="24"/>
        </w:rPr>
        <w:t>Deju kolektīvu individuāl</w:t>
      </w:r>
      <w:r w:rsidR="00556096" w:rsidRPr="0035505E">
        <w:rPr>
          <w:rFonts w:ascii="Times New Roman" w:hAnsi="Times New Roman"/>
          <w:sz w:val="24"/>
          <w:szCs w:val="24"/>
        </w:rPr>
        <w:t>ie mēģinājumi Tukuma pilsētas kultūras namā  no plkst.8.30– 12.3</w:t>
      </w:r>
      <w:r w:rsidRPr="0035505E">
        <w:rPr>
          <w:rFonts w:ascii="Times New Roman" w:hAnsi="Times New Roman"/>
          <w:sz w:val="24"/>
          <w:szCs w:val="24"/>
        </w:rPr>
        <w:t>0;</w:t>
      </w:r>
    </w:p>
    <w:p w:rsidR="00B45C94" w:rsidRPr="005E2B92" w:rsidRDefault="00B45C94" w:rsidP="00A105EF">
      <w:pPr>
        <w:pStyle w:val="NoSpacing"/>
        <w:numPr>
          <w:ilvl w:val="1"/>
          <w:numId w:val="4"/>
        </w:numPr>
        <w:jc w:val="both"/>
        <w:rPr>
          <w:rFonts w:ascii="Times New Roman" w:hAnsi="Times New Roman"/>
          <w:sz w:val="24"/>
          <w:szCs w:val="24"/>
        </w:rPr>
      </w:pPr>
      <w:r w:rsidRPr="005E2B92">
        <w:rPr>
          <w:rFonts w:ascii="Times New Roman" w:hAnsi="Times New Roman"/>
          <w:sz w:val="24"/>
          <w:szCs w:val="24"/>
        </w:rPr>
        <w:t>vienas deju grupas mēģinājuma laiks</w:t>
      </w:r>
      <w:r w:rsidR="005F7AB8" w:rsidRPr="005E2B92">
        <w:rPr>
          <w:rFonts w:ascii="Times New Roman" w:hAnsi="Times New Roman"/>
          <w:sz w:val="24"/>
          <w:szCs w:val="24"/>
        </w:rPr>
        <w:t xml:space="preserve"> nedrīkst pārsniegt 10 minūtes</w:t>
      </w:r>
      <w:r w:rsidRPr="005E2B92">
        <w:rPr>
          <w:rFonts w:ascii="Times New Roman" w:hAnsi="Times New Roman"/>
          <w:sz w:val="24"/>
          <w:szCs w:val="24"/>
        </w:rPr>
        <w:t>;</w:t>
      </w:r>
    </w:p>
    <w:p w:rsidR="005E2B92" w:rsidRPr="005E2B92" w:rsidRDefault="00160691" w:rsidP="005E2B92">
      <w:pPr>
        <w:pStyle w:val="NoSpacing"/>
        <w:numPr>
          <w:ilvl w:val="1"/>
          <w:numId w:val="4"/>
        </w:numPr>
        <w:jc w:val="both"/>
        <w:rPr>
          <w:rFonts w:ascii="Times New Roman" w:hAnsi="Times New Roman"/>
          <w:sz w:val="24"/>
          <w:szCs w:val="24"/>
        </w:rPr>
      </w:pPr>
      <w:r w:rsidRPr="005E2B92">
        <w:rPr>
          <w:rFonts w:ascii="Times New Roman" w:hAnsi="Times New Roman"/>
          <w:sz w:val="24"/>
          <w:szCs w:val="24"/>
        </w:rPr>
        <w:t>Deju kolektīvu Radošais koncerta sākums</w:t>
      </w:r>
      <w:r w:rsidR="009B2598" w:rsidRPr="005E2B92">
        <w:rPr>
          <w:rFonts w:ascii="Times New Roman" w:hAnsi="Times New Roman"/>
          <w:sz w:val="24"/>
          <w:szCs w:val="24"/>
        </w:rPr>
        <w:t xml:space="preserve"> plkst.13.00;</w:t>
      </w:r>
    </w:p>
    <w:p w:rsidR="009B2598" w:rsidRPr="005E2B92" w:rsidRDefault="009B2598" w:rsidP="005E2B92">
      <w:pPr>
        <w:pStyle w:val="NoSpacing"/>
        <w:numPr>
          <w:ilvl w:val="1"/>
          <w:numId w:val="4"/>
        </w:numPr>
        <w:jc w:val="both"/>
        <w:rPr>
          <w:rFonts w:ascii="Times New Roman" w:hAnsi="Times New Roman"/>
          <w:sz w:val="24"/>
          <w:szCs w:val="24"/>
        </w:rPr>
      </w:pPr>
      <w:r w:rsidRPr="005E2B92">
        <w:rPr>
          <w:rFonts w:ascii="Times New Roman" w:hAnsi="Times New Roman"/>
          <w:sz w:val="24"/>
          <w:szCs w:val="24"/>
        </w:rPr>
        <w:t xml:space="preserve"> Radošā koncerta</w:t>
      </w:r>
      <w:r w:rsidR="00160691" w:rsidRPr="005E2B92">
        <w:rPr>
          <w:rFonts w:ascii="Times New Roman" w:hAnsi="Times New Roman"/>
          <w:sz w:val="24"/>
          <w:szCs w:val="24"/>
        </w:rPr>
        <w:t xml:space="preserve"> noslēgumā</w:t>
      </w:r>
      <w:r w:rsidRPr="005E2B92">
        <w:rPr>
          <w:rFonts w:ascii="Times New Roman" w:hAnsi="Times New Roman"/>
          <w:sz w:val="24"/>
          <w:szCs w:val="24"/>
        </w:rPr>
        <w:t xml:space="preserve"> Deju kolektīvu vadītāju saruna ar dejas ekspertu. </w:t>
      </w:r>
    </w:p>
    <w:p w:rsidR="004D7D09" w:rsidRPr="005E2B92" w:rsidRDefault="004D7D09" w:rsidP="00A105EF">
      <w:pPr>
        <w:pStyle w:val="NoSpacing"/>
        <w:jc w:val="both"/>
        <w:rPr>
          <w:rFonts w:ascii="Times New Roman" w:hAnsi="Times New Roman"/>
          <w:sz w:val="24"/>
          <w:szCs w:val="24"/>
        </w:rPr>
      </w:pPr>
    </w:p>
    <w:p w:rsidR="004D7D09" w:rsidRPr="0035505E" w:rsidRDefault="004D7D09" w:rsidP="00A105EF">
      <w:pPr>
        <w:pStyle w:val="ListParagraph"/>
        <w:numPr>
          <w:ilvl w:val="0"/>
          <w:numId w:val="4"/>
        </w:numPr>
        <w:jc w:val="both"/>
        <w:rPr>
          <w:rFonts w:ascii="Times New Roman" w:eastAsia="Times New Roman" w:hAnsi="Times New Roman"/>
          <w:sz w:val="24"/>
          <w:szCs w:val="24"/>
        </w:rPr>
      </w:pPr>
      <w:r w:rsidRPr="0035505E">
        <w:rPr>
          <w:rFonts w:ascii="Times New Roman" w:hAnsi="Times New Roman"/>
          <w:sz w:val="24"/>
          <w:szCs w:val="24"/>
        </w:rPr>
        <w:lastRenderedPageBreak/>
        <w:t>Piedaloties Lielkoncertā d</w:t>
      </w:r>
      <w:r w:rsidR="007B7139" w:rsidRPr="0035505E">
        <w:rPr>
          <w:rFonts w:ascii="Times New Roman" w:hAnsi="Times New Roman"/>
          <w:sz w:val="24"/>
          <w:szCs w:val="24"/>
        </w:rPr>
        <w:t>alībnieki un viņu vecāki vai li</w:t>
      </w:r>
      <w:r w:rsidRPr="0035505E">
        <w:rPr>
          <w:rFonts w:ascii="Times New Roman" w:hAnsi="Times New Roman"/>
          <w:sz w:val="24"/>
          <w:szCs w:val="24"/>
        </w:rPr>
        <w:t>kumīgie pā</w:t>
      </w:r>
      <w:r w:rsidR="009B2598" w:rsidRPr="0035505E">
        <w:rPr>
          <w:rFonts w:ascii="Times New Roman" w:hAnsi="Times New Roman"/>
          <w:sz w:val="24"/>
          <w:szCs w:val="24"/>
        </w:rPr>
        <w:t>rstāvji piekrīt, ka Radošā koncerta</w:t>
      </w:r>
      <w:r w:rsidRPr="0035505E">
        <w:rPr>
          <w:rFonts w:ascii="Times New Roman" w:hAnsi="Times New Roman"/>
          <w:sz w:val="24"/>
          <w:szCs w:val="24"/>
        </w:rPr>
        <w:t xml:space="preserve"> norises laikā dalībnieki var tikt fotografēti un filmēti, un fotogrāfijas un audiovizuālais materiāls var tikt publiskots nekomerciālos nolūkos kopā ar norādi par Deju kolektīva pārstāvēto izglītības vai kultūras iestādi.</w:t>
      </w:r>
      <w:r w:rsidR="0035505E" w:rsidRPr="0035505E">
        <w:rPr>
          <w:rFonts w:ascii="Times New Roman" w:hAnsi="Times New Roman"/>
          <w:sz w:val="24"/>
          <w:szCs w:val="24"/>
        </w:rPr>
        <w:t xml:space="preserve"> </w:t>
      </w:r>
      <w:r w:rsidR="0035505E" w:rsidRPr="0035505E">
        <w:rPr>
          <w:rFonts w:ascii="Times New Roman" w:eastAsia="Times New Roman" w:hAnsi="Times New Roman"/>
          <w:sz w:val="24"/>
          <w:szCs w:val="24"/>
        </w:rPr>
        <w:t xml:space="preserve">Plašāka informācija par datu privātuma politiku pieejama Pārvaldes interneta vietnē </w:t>
      </w:r>
      <w:hyperlink r:id="rId10" w:history="1">
        <w:r w:rsidR="0035505E" w:rsidRPr="0035505E">
          <w:rPr>
            <w:rStyle w:val="Hyperlink"/>
            <w:rFonts w:ascii="Times New Roman" w:eastAsia="Times New Roman" w:hAnsi="Times New Roman"/>
            <w:sz w:val="24"/>
            <w:szCs w:val="24"/>
          </w:rPr>
          <w:t>www.tip.edu.lv</w:t>
        </w:r>
      </w:hyperlink>
      <w:r w:rsidR="0035505E" w:rsidRPr="0035505E">
        <w:rPr>
          <w:rFonts w:ascii="Times New Roman" w:eastAsia="Times New Roman" w:hAnsi="Times New Roman"/>
          <w:sz w:val="24"/>
          <w:szCs w:val="24"/>
        </w:rPr>
        <w:t xml:space="preserve">. </w:t>
      </w:r>
    </w:p>
    <w:p w:rsidR="00B47726" w:rsidRPr="0035505E" w:rsidRDefault="00B47726" w:rsidP="00A105EF">
      <w:pPr>
        <w:pStyle w:val="NoSpacing"/>
        <w:jc w:val="both"/>
        <w:rPr>
          <w:rFonts w:ascii="Times New Roman" w:hAnsi="Times New Roman"/>
          <w:sz w:val="24"/>
          <w:szCs w:val="24"/>
        </w:rPr>
      </w:pPr>
    </w:p>
    <w:p w:rsidR="004D7D09" w:rsidRPr="0035505E" w:rsidRDefault="009B2598"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Informācija par Radošo koncertu</w:t>
      </w:r>
      <w:r w:rsidR="004D7D09" w:rsidRPr="0035505E">
        <w:rPr>
          <w:rFonts w:ascii="Times New Roman" w:hAnsi="Times New Roman"/>
          <w:sz w:val="24"/>
          <w:szCs w:val="24"/>
        </w:rPr>
        <w:t xml:space="preserve"> būs pieejama Pārvaldes interneta vietnē </w:t>
      </w:r>
      <w:hyperlink r:id="rId11" w:history="1">
        <w:r w:rsidR="004D7D09" w:rsidRPr="0035505E">
          <w:rPr>
            <w:rStyle w:val="Hyperlink"/>
            <w:rFonts w:ascii="Times New Roman" w:eastAsia="Times New Roman" w:hAnsi="Times New Roman"/>
            <w:sz w:val="24"/>
            <w:szCs w:val="24"/>
          </w:rPr>
          <w:t>www.tip.edu.lv</w:t>
        </w:r>
      </w:hyperlink>
      <w:r w:rsidR="004D7D09" w:rsidRPr="0035505E">
        <w:rPr>
          <w:rFonts w:ascii="Times New Roman" w:hAnsi="Times New Roman"/>
          <w:sz w:val="24"/>
          <w:szCs w:val="24"/>
        </w:rPr>
        <w:t>.</w:t>
      </w:r>
    </w:p>
    <w:p w:rsidR="00B47726" w:rsidRPr="0035505E" w:rsidRDefault="00B47726" w:rsidP="00A105EF">
      <w:pPr>
        <w:pStyle w:val="NoSpacing"/>
        <w:jc w:val="both"/>
        <w:rPr>
          <w:rFonts w:ascii="Times New Roman" w:hAnsi="Times New Roman"/>
          <w:sz w:val="24"/>
          <w:szCs w:val="24"/>
        </w:rPr>
      </w:pPr>
    </w:p>
    <w:p w:rsidR="004D7D09" w:rsidRPr="0035505E" w:rsidRDefault="004D7D09"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Nosacījumi:</w:t>
      </w:r>
    </w:p>
    <w:p w:rsidR="004D7D09" w:rsidRPr="0035505E" w:rsidRDefault="009B2598" w:rsidP="00A105EF">
      <w:pPr>
        <w:pStyle w:val="NoSpacing"/>
        <w:numPr>
          <w:ilvl w:val="1"/>
          <w:numId w:val="4"/>
        </w:numPr>
        <w:jc w:val="both"/>
        <w:rPr>
          <w:rFonts w:ascii="Times New Roman" w:hAnsi="Times New Roman"/>
          <w:sz w:val="24"/>
          <w:szCs w:val="24"/>
        </w:rPr>
      </w:pPr>
      <w:r w:rsidRPr="0035505E">
        <w:rPr>
          <w:rFonts w:ascii="Times New Roman" w:hAnsi="Times New Roman"/>
          <w:sz w:val="24"/>
          <w:szCs w:val="24"/>
        </w:rPr>
        <w:t>Radošajā koncertā Deju kolektīvi dejo divas dejas;</w:t>
      </w:r>
    </w:p>
    <w:p w:rsidR="009B2598" w:rsidRPr="005E2B92" w:rsidRDefault="009B2598" w:rsidP="00A105EF">
      <w:pPr>
        <w:pStyle w:val="NoSpacing"/>
        <w:numPr>
          <w:ilvl w:val="2"/>
          <w:numId w:val="4"/>
        </w:numPr>
        <w:ind w:left="1134" w:hanging="283"/>
        <w:jc w:val="both"/>
        <w:rPr>
          <w:rFonts w:ascii="Times New Roman" w:hAnsi="Times New Roman"/>
          <w:sz w:val="24"/>
          <w:szCs w:val="24"/>
        </w:rPr>
      </w:pPr>
      <w:r w:rsidRPr="005E2B92">
        <w:rPr>
          <w:rFonts w:ascii="Times New Roman" w:hAnsi="Times New Roman"/>
          <w:sz w:val="24"/>
          <w:szCs w:val="24"/>
        </w:rPr>
        <w:t xml:space="preserve">1.-2., </w:t>
      </w:r>
      <w:r w:rsidR="0060726B" w:rsidRPr="005E2B92">
        <w:rPr>
          <w:rFonts w:ascii="Times New Roman" w:hAnsi="Times New Roman"/>
          <w:sz w:val="24"/>
          <w:szCs w:val="24"/>
        </w:rPr>
        <w:t>1.-4., 3.-4. un</w:t>
      </w:r>
      <w:r w:rsidRPr="005E2B92">
        <w:rPr>
          <w:rFonts w:ascii="Times New Roman" w:hAnsi="Times New Roman"/>
          <w:sz w:val="24"/>
          <w:szCs w:val="24"/>
        </w:rPr>
        <w:t xml:space="preserve"> 3.-6.klašu</w:t>
      </w:r>
      <w:r w:rsidR="0060726B" w:rsidRPr="005E2B92">
        <w:rPr>
          <w:rFonts w:ascii="Times New Roman" w:hAnsi="Times New Roman"/>
          <w:sz w:val="24"/>
          <w:szCs w:val="24"/>
        </w:rPr>
        <w:t xml:space="preserve"> D</w:t>
      </w:r>
      <w:r w:rsidRPr="005E2B92">
        <w:rPr>
          <w:rFonts w:ascii="Times New Roman" w:hAnsi="Times New Roman"/>
          <w:sz w:val="24"/>
          <w:szCs w:val="24"/>
        </w:rPr>
        <w:t>eju kolektīvi dejo vienu metodiķes ieteiktu koprepertuāra deju;</w:t>
      </w:r>
    </w:p>
    <w:p w:rsidR="009B2598" w:rsidRPr="005E2B92" w:rsidRDefault="0060726B" w:rsidP="00A105EF">
      <w:pPr>
        <w:pStyle w:val="NoSpacing"/>
        <w:numPr>
          <w:ilvl w:val="2"/>
          <w:numId w:val="4"/>
        </w:numPr>
        <w:ind w:left="1134" w:hanging="283"/>
        <w:jc w:val="both"/>
        <w:rPr>
          <w:rFonts w:ascii="Times New Roman" w:hAnsi="Times New Roman"/>
          <w:sz w:val="24"/>
          <w:szCs w:val="24"/>
        </w:rPr>
      </w:pPr>
      <w:r w:rsidRPr="005E2B92">
        <w:rPr>
          <w:rFonts w:ascii="Times New Roman" w:hAnsi="Times New Roman"/>
          <w:sz w:val="24"/>
          <w:szCs w:val="24"/>
        </w:rPr>
        <w:t>o</w:t>
      </w:r>
      <w:r w:rsidR="009B2598" w:rsidRPr="005E2B92">
        <w:rPr>
          <w:rFonts w:ascii="Times New Roman" w:hAnsi="Times New Roman"/>
          <w:sz w:val="24"/>
          <w:szCs w:val="24"/>
        </w:rPr>
        <w:t>tra deja ir kolektīva vadītāja brīvi izvēlēta atbilstošās grupas deja no kolektīva repertuāra;</w:t>
      </w:r>
    </w:p>
    <w:p w:rsidR="009B2598" w:rsidRPr="005E2B92" w:rsidRDefault="0060726B" w:rsidP="00A105EF">
      <w:pPr>
        <w:pStyle w:val="NoSpacing"/>
        <w:numPr>
          <w:ilvl w:val="2"/>
          <w:numId w:val="4"/>
        </w:numPr>
        <w:ind w:left="1134" w:hanging="283"/>
        <w:jc w:val="both"/>
        <w:rPr>
          <w:rFonts w:ascii="Times New Roman" w:hAnsi="Times New Roman"/>
          <w:sz w:val="24"/>
          <w:szCs w:val="24"/>
        </w:rPr>
      </w:pPr>
      <w:r w:rsidRPr="005E2B92">
        <w:rPr>
          <w:rFonts w:ascii="Times New Roman" w:hAnsi="Times New Roman"/>
          <w:sz w:val="24"/>
          <w:szCs w:val="24"/>
        </w:rPr>
        <w:t>5.-6., 5.-9., 7.-9. un</w:t>
      </w:r>
      <w:r w:rsidR="009B2598" w:rsidRPr="005E2B92">
        <w:rPr>
          <w:rFonts w:ascii="Times New Roman" w:hAnsi="Times New Roman"/>
          <w:sz w:val="24"/>
          <w:szCs w:val="24"/>
        </w:rPr>
        <w:t xml:space="preserve"> 10.-12.</w:t>
      </w:r>
      <w:r w:rsidR="00160691" w:rsidRPr="005E2B92">
        <w:rPr>
          <w:rFonts w:ascii="Times New Roman" w:hAnsi="Times New Roman"/>
          <w:sz w:val="24"/>
          <w:szCs w:val="24"/>
        </w:rPr>
        <w:t xml:space="preserve"> klašu D</w:t>
      </w:r>
      <w:r w:rsidR="009B2598" w:rsidRPr="005E2B92">
        <w:rPr>
          <w:rFonts w:ascii="Times New Roman" w:hAnsi="Times New Roman"/>
          <w:sz w:val="24"/>
          <w:szCs w:val="24"/>
        </w:rPr>
        <w:t>eju kolektīvi dejo divas kolektīva vadītāja brīvi izvēlētas atbilstošās grupas dejas no kolektīva repertuāra;</w:t>
      </w:r>
    </w:p>
    <w:p w:rsidR="004D7D09" w:rsidRPr="005E2B92" w:rsidRDefault="007B7139" w:rsidP="00A105EF">
      <w:pPr>
        <w:pStyle w:val="NoSpacing"/>
        <w:numPr>
          <w:ilvl w:val="1"/>
          <w:numId w:val="4"/>
        </w:numPr>
        <w:jc w:val="both"/>
        <w:rPr>
          <w:rFonts w:ascii="Times New Roman" w:hAnsi="Times New Roman"/>
          <w:sz w:val="24"/>
          <w:szCs w:val="24"/>
        </w:rPr>
      </w:pPr>
      <w:r w:rsidRPr="005E2B92">
        <w:rPr>
          <w:rFonts w:ascii="Times New Roman" w:hAnsi="Times New Roman"/>
          <w:sz w:val="24"/>
          <w:szCs w:val="24"/>
        </w:rPr>
        <w:t xml:space="preserve"> </w:t>
      </w:r>
      <w:r w:rsidR="004D7D09" w:rsidRPr="005E2B92">
        <w:rPr>
          <w:rFonts w:ascii="Times New Roman" w:hAnsi="Times New Roman"/>
          <w:sz w:val="24"/>
          <w:szCs w:val="24"/>
        </w:rPr>
        <w:t>koncertā Deju kolektīvi tērpjas latviešu tautas tērpos;</w:t>
      </w:r>
    </w:p>
    <w:p w:rsidR="004D7D09" w:rsidRPr="005E2B92" w:rsidRDefault="007B7139" w:rsidP="00A105EF">
      <w:pPr>
        <w:pStyle w:val="NoSpacing"/>
        <w:numPr>
          <w:ilvl w:val="1"/>
          <w:numId w:val="4"/>
        </w:numPr>
        <w:jc w:val="both"/>
        <w:rPr>
          <w:rFonts w:ascii="Times New Roman" w:hAnsi="Times New Roman"/>
          <w:sz w:val="24"/>
          <w:szCs w:val="24"/>
        </w:rPr>
      </w:pPr>
      <w:r w:rsidRPr="005E2B92">
        <w:rPr>
          <w:rFonts w:ascii="Times New Roman" w:hAnsi="Times New Roman"/>
          <w:sz w:val="24"/>
          <w:szCs w:val="24"/>
        </w:rPr>
        <w:t xml:space="preserve"> </w:t>
      </w:r>
      <w:r w:rsidR="004D7D09" w:rsidRPr="005E2B92">
        <w:rPr>
          <w:rFonts w:ascii="Times New Roman" w:hAnsi="Times New Roman"/>
          <w:sz w:val="24"/>
          <w:szCs w:val="24"/>
        </w:rPr>
        <w:t>uzstāšanās kārtī</w:t>
      </w:r>
      <w:r w:rsidR="00A105EF" w:rsidRPr="005E2B92">
        <w:rPr>
          <w:rFonts w:ascii="Times New Roman" w:hAnsi="Times New Roman"/>
          <w:sz w:val="24"/>
          <w:szCs w:val="24"/>
        </w:rPr>
        <w:t>bu</w:t>
      </w:r>
      <w:r w:rsidRPr="005E2B92">
        <w:rPr>
          <w:rFonts w:ascii="Times New Roman" w:hAnsi="Times New Roman"/>
          <w:sz w:val="24"/>
          <w:szCs w:val="24"/>
        </w:rPr>
        <w:t xml:space="preserve"> nosaka metodiķe.</w:t>
      </w:r>
    </w:p>
    <w:p w:rsidR="004D7D09" w:rsidRPr="0035505E" w:rsidRDefault="004D7D09" w:rsidP="00A105EF">
      <w:pPr>
        <w:pStyle w:val="NoSpacing"/>
        <w:jc w:val="both"/>
        <w:rPr>
          <w:rFonts w:ascii="Times New Roman" w:hAnsi="Times New Roman"/>
          <w:sz w:val="24"/>
          <w:szCs w:val="24"/>
        </w:rPr>
      </w:pPr>
    </w:p>
    <w:p w:rsidR="00B47726" w:rsidRPr="0035505E" w:rsidRDefault="004A029F"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Vērtēšana un apbalvošana</w:t>
      </w:r>
    </w:p>
    <w:p w:rsidR="004A029F" w:rsidRPr="0035505E" w:rsidRDefault="00A105EF" w:rsidP="00A105EF">
      <w:pPr>
        <w:pStyle w:val="NoSpacing"/>
        <w:numPr>
          <w:ilvl w:val="1"/>
          <w:numId w:val="4"/>
        </w:numPr>
        <w:ind w:left="851" w:hanging="491"/>
        <w:jc w:val="both"/>
        <w:rPr>
          <w:rFonts w:ascii="Times New Roman" w:hAnsi="Times New Roman"/>
          <w:sz w:val="24"/>
          <w:szCs w:val="24"/>
        </w:rPr>
      </w:pPr>
      <w:r>
        <w:rPr>
          <w:rFonts w:ascii="Times New Roman" w:hAnsi="Times New Roman"/>
          <w:sz w:val="24"/>
          <w:szCs w:val="24"/>
        </w:rPr>
        <w:t xml:space="preserve"> </w:t>
      </w:r>
      <w:r w:rsidR="004A029F" w:rsidRPr="0035505E">
        <w:rPr>
          <w:rFonts w:ascii="Times New Roman" w:hAnsi="Times New Roman"/>
          <w:sz w:val="24"/>
          <w:szCs w:val="24"/>
        </w:rPr>
        <w:t xml:space="preserve">Deju kolektīvu sniegumu noskatās un vērtē  ieteiktais deju eksperts/eksperti. </w:t>
      </w:r>
    </w:p>
    <w:p w:rsidR="004A029F" w:rsidRPr="0035505E" w:rsidRDefault="00A105EF" w:rsidP="00A105EF">
      <w:pPr>
        <w:pStyle w:val="NoSpacing"/>
        <w:numPr>
          <w:ilvl w:val="1"/>
          <w:numId w:val="4"/>
        </w:numPr>
        <w:ind w:left="851" w:hanging="491"/>
        <w:jc w:val="both"/>
        <w:rPr>
          <w:rFonts w:ascii="Times New Roman" w:hAnsi="Times New Roman"/>
          <w:sz w:val="24"/>
          <w:szCs w:val="24"/>
        </w:rPr>
      </w:pPr>
      <w:r>
        <w:rPr>
          <w:rFonts w:ascii="Times New Roman" w:hAnsi="Times New Roman"/>
          <w:sz w:val="24"/>
          <w:szCs w:val="24"/>
        </w:rPr>
        <w:t xml:space="preserve"> </w:t>
      </w:r>
      <w:r w:rsidR="004A029F" w:rsidRPr="0035505E">
        <w:rPr>
          <w:rFonts w:ascii="Times New Roman" w:hAnsi="Times New Roman"/>
          <w:sz w:val="24"/>
          <w:szCs w:val="24"/>
        </w:rPr>
        <w:t>Deju kolektīvu sniegums tiek izteikts šādos vērtējumos:</w:t>
      </w:r>
    </w:p>
    <w:p w:rsidR="004A029F" w:rsidRPr="0035505E" w:rsidRDefault="0035505E" w:rsidP="00A105EF">
      <w:pPr>
        <w:pStyle w:val="NoSpacing"/>
        <w:numPr>
          <w:ilvl w:val="2"/>
          <w:numId w:val="4"/>
        </w:numPr>
        <w:ind w:left="1560" w:hanging="709"/>
        <w:jc w:val="both"/>
        <w:rPr>
          <w:rFonts w:ascii="Times New Roman" w:hAnsi="Times New Roman"/>
          <w:sz w:val="24"/>
          <w:szCs w:val="24"/>
        </w:rPr>
      </w:pPr>
      <w:r>
        <w:rPr>
          <w:rFonts w:ascii="Times New Roman" w:hAnsi="Times New Roman"/>
          <w:sz w:val="24"/>
          <w:szCs w:val="24"/>
        </w:rPr>
        <w:t>r</w:t>
      </w:r>
      <w:r w:rsidR="004A029F" w:rsidRPr="0035505E">
        <w:rPr>
          <w:rFonts w:ascii="Times New Roman" w:hAnsi="Times New Roman"/>
          <w:sz w:val="24"/>
          <w:szCs w:val="24"/>
        </w:rPr>
        <w:t>epertuārs apgūts;</w:t>
      </w:r>
    </w:p>
    <w:p w:rsidR="004A029F" w:rsidRPr="0035505E" w:rsidRDefault="0035505E" w:rsidP="00A105EF">
      <w:pPr>
        <w:pStyle w:val="NoSpacing"/>
        <w:numPr>
          <w:ilvl w:val="2"/>
          <w:numId w:val="4"/>
        </w:numPr>
        <w:ind w:left="1560" w:hanging="709"/>
        <w:jc w:val="both"/>
        <w:rPr>
          <w:rFonts w:ascii="Times New Roman" w:hAnsi="Times New Roman"/>
          <w:sz w:val="24"/>
          <w:szCs w:val="24"/>
        </w:rPr>
      </w:pPr>
      <w:r>
        <w:rPr>
          <w:rFonts w:ascii="Times New Roman" w:hAnsi="Times New Roman"/>
          <w:sz w:val="24"/>
          <w:szCs w:val="24"/>
        </w:rPr>
        <w:t>r</w:t>
      </w:r>
      <w:r w:rsidR="004A029F" w:rsidRPr="0035505E">
        <w:rPr>
          <w:rFonts w:ascii="Times New Roman" w:hAnsi="Times New Roman"/>
          <w:sz w:val="24"/>
          <w:szCs w:val="24"/>
        </w:rPr>
        <w:t>epertuārs apgūts daļēji;</w:t>
      </w:r>
    </w:p>
    <w:p w:rsidR="004A029F" w:rsidRPr="0035505E" w:rsidRDefault="0035505E" w:rsidP="00A105EF">
      <w:pPr>
        <w:pStyle w:val="NoSpacing"/>
        <w:numPr>
          <w:ilvl w:val="2"/>
          <w:numId w:val="4"/>
        </w:numPr>
        <w:ind w:left="1560" w:hanging="709"/>
        <w:jc w:val="both"/>
        <w:rPr>
          <w:rFonts w:ascii="Times New Roman" w:hAnsi="Times New Roman"/>
          <w:sz w:val="24"/>
          <w:szCs w:val="24"/>
        </w:rPr>
      </w:pPr>
      <w:r>
        <w:rPr>
          <w:rFonts w:ascii="Times New Roman" w:hAnsi="Times New Roman"/>
          <w:sz w:val="24"/>
          <w:szCs w:val="24"/>
        </w:rPr>
        <w:t>r</w:t>
      </w:r>
      <w:r w:rsidR="004A029F" w:rsidRPr="0035505E">
        <w:rPr>
          <w:rFonts w:ascii="Times New Roman" w:hAnsi="Times New Roman"/>
          <w:sz w:val="24"/>
          <w:szCs w:val="24"/>
        </w:rPr>
        <w:t xml:space="preserve">epertuārs nav apgūts. </w:t>
      </w:r>
    </w:p>
    <w:p w:rsidR="002F22DF" w:rsidRPr="0035505E" w:rsidRDefault="00A105EF" w:rsidP="00A105EF">
      <w:pPr>
        <w:pStyle w:val="NoSpacing"/>
        <w:numPr>
          <w:ilvl w:val="1"/>
          <w:numId w:val="4"/>
        </w:numPr>
        <w:ind w:left="851" w:hanging="491"/>
        <w:jc w:val="both"/>
        <w:rPr>
          <w:rFonts w:ascii="Times New Roman" w:hAnsi="Times New Roman"/>
          <w:sz w:val="24"/>
          <w:szCs w:val="24"/>
        </w:rPr>
      </w:pPr>
      <w:r>
        <w:rPr>
          <w:rFonts w:ascii="Times New Roman" w:hAnsi="Times New Roman"/>
          <w:sz w:val="24"/>
          <w:szCs w:val="24"/>
        </w:rPr>
        <w:t xml:space="preserve"> </w:t>
      </w:r>
      <w:r w:rsidR="002F22DF" w:rsidRPr="0035505E">
        <w:rPr>
          <w:rFonts w:ascii="Times New Roman" w:hAnsi="Times New Roman"/>
          <w:sz w:val="24"/>
          <w:szCs w:val="24"/>
        </w:rPr>
        <w:t xml:space="preserve">Eksperta/ekspertu vērtējums tiek fiksēts Radošā koncerta norises protokolā. </w:t>
      </w:r>
    </w:p>
    <w:p w:rsidR="002F22DF" w:rsidRPr="0035505E" w:rsidRDefault="00A105EF" w:rsidP="00A105EF">
      <w:pPr>
        <w:pStyle w:val="NoSpacing"/>
        <w:numPr>
          <w:ilvl w:val="1"/>
          <w:numId w:val="4"/>
        </w:numPr>
        <w:ind w:left="851" w:hanging="491"/>
        <w:jc w:val="both"/>
        <w:rPr>
          <w:rFonts w:ascii="Times New Roman" w:hAnsi="Times New Roman"/>
          <w:sz w:val="24"/>
          <w:szCs w:val="24"/>
        </w:rPr>
      </w:pPr>
      <w:r>
        <w:rPr>
          <w:rFonts w:ascii="Times New Roman" w:hAnsi="Times New Roman"/>
          <w:sz w:val="24"/>
          <w:szCs w:val="24"/>
        </w:rPr>
        <w:t xml:space="preserve"> </w:t>
      </w:r>
      <w:r w:rsidR="002F22DF" w:rsidRPr="0035505E">
        <w:rPr>
          <w:rFonts w:ascii="Times New Roman" w:hAnsi="Times New Roman"/>
          <w:sz w:val="24"/>
          <w:szCs w:val="24"/>
        </w:rPr>
        <w:t xml:space="preserve">Deju kolektīvi saņem Pārvaldes diplomus. </w:t>
      </w:r>
    </w:p>
    <w:p w:rsidR="002F22DF" w:rsidRPr="0035505E" w:rsidRDefault="002F22DF" w:rsidP="00A105EF">
      <w:pPr>
        <w:pStyle w:val="NoSpacing"/>
        <w:jc w:val="both"/>
        <w:rPr>
          <w:rFonts w:ascii="Times New Roman" w:hAnsi="Times New Roman"/>
          <w:sz w:val="24"/>
          <w:szCs w:val="24"/>
        </w:rPr>
      </w:pPr>
    </w:p>
    <w:p w:rsidR="00A105EF" w:rsidRDefault="00EC43E1" w:rsidP="00A105EF">
      <w:pPr>
        <w:pStyle w:val="NoSpacing"/>
        <w:numPr>
          <w:ilvl w:val="0"/>
          <w:numId w:val="4"/>
        </w:numPr>
        <w:jc w:val="both"/>
        <w:rPr>
          <w:rFonts w:ascii="Times New Roman" w:hAnsi="Times New Roman"/>
          <w:sz w:val="24"/>
          <w:szCs w:val="24"/>
        </w:rPr>
      </w:pPr>
      <w:r w:rsidRPr="0035505E">
        <w:rPr>
          <w:rFonts w:ascii="Times New Roman" w:hAnsi="Times New Roman"/>
          <w:sz w:val="24"/>
          <w:szCs w:val="24"/>
        </w:rPr>
        <w:t>Papildus noteikumi:</w:t>
      </w:r>
    </w:p>
    <w:p w:rsidR="00EC43E1" w:rsidRPr="005E2B92" w:rsidRDefault="00EC43E1" w:rsidP="00A105EF">
      <w:pPr>
        <w:pStyle w:val="NoSpacing"/>
        <w:numPr>
          <w:ilvl w:val="1"/>
          <w:numId w:val="6"/>
        </w:numPr>
        <w:ind w:hanging="556"/>
        <w:jc w:val="both"/>
        <w:rPr>
          <w:rFonts w:ascii="Times New Roman" w:hAnsi="Times New Roman"/>
          <w:sz w:val="24"/>
          <w:szCs w:val="24"/>
        </w:rPr>
      </w:pPr>
      <w:r w:rsidRPr="00A105EF">
        <w:rPr>
          <w:rFonts w:ascii="Times New Roman" w:hAnsi="Times New Roman"/>
          <w:sz w:val="24"/>
          <w:szCs w:val="24"/>
        </w:rPr>
        <w:t xml:space="preserve">Deju kolektīva vadītājs, iesniedzot Lielkoncerta pieteikuma anketu, </w:t>
      </w:r>
      <w:r w:rsidR="00A105EF" w:rsidRPr="005E2B92">
        <w:rPr>
          <w:rFonts w:ascii="Times New Roman" w:hAnsi="Times New Roman"/>
          <w:sz w:val="24"/>
          <w:szCs w:val="24"/>
        </w:rPr>
        <w:t>piekrīt šī nolikuma nosacījumiem</w:t>
      </w:r>
      <w:r w:rsidRPr="005E2B92">
        <w:rPr>
          <w:rFonts w:ascii="Times New Roman" w:hAnsi="Times New Roman"/>
          <w:sz w:val="24"/>
          <w:szCs w:val="24"/>
        </w:rPr>
        <w:t xml:space="preserve"> un apņemas pildīt tajā noteikto;</w:t>
      </w:r>
    </w:p>
    <w:p w:rsidR="00EC43E1" w:rsidRPr="0035505E" w:rsidRDefault="00EC43E1" w:rsidP="00A105EF">
      <w:pPr>
        <w:pStyle w:val="NoSpacing"/>
        <w:numPr>
          <w:ilvl w:val="1"/>
          <w:numId w:val="6"/>
        </w:numPr>
        <w:ind w:hanging="556"/>
        <w:jc w:val="both"/>
        <w:rPr>
          <w:rFonts w:ascii="Times New Roman" w:hAnsi="Times New Roman"/>
          <w:sz w:val="24"/>
          <w:szCs w:val="24"/>
        </w:rPr>
      </w:pPr>
      <w:r w:rsidRPr="0035505E">
        <w:rPr>
          <w:rFonts w:ascii="Times New Roman" w:hAnsi="Times New Roman"/>
          <w:sz w:val="24"/>
          <w:szCs w:val="24"/>
        </w:rPr>
        <w:t xml:space="preserve">Pavadošie pedagogi/personāls un Deju kolektīva vadītājs ir atbildīgi par to, lai pasākuma laikā Deju kolektīva dalībnieki ievērotu sabiedrībā pieņemtās morāles un uzvedības normas. </w:t>
      </w:r>
    </w:p>
    <w:p w:rsidR="00B47726" w:rsidRPr="0035505E" w:rsidRDefault="00B47726" w:rsidP="00A105EF">
      <w:pPr>
        <w:pStyle w:val="NoSpacing"/>
        <w:jc w:val="both"/>
        <w:rPr>
          <w:rFonts w:ascii="Times New Roman" w:hAnsi="Times New Roman"/>
          <w:sz w:val="24"/>
          <w:szCs w:val="24"/>
        </w:rPr>
      </w:pPr>
    </w:p>
    <w:p w:rsidR="00EC43E1" w:rsidRPr="0035505E" w:rsidRDefault="00EC43E1" w:rsidP="00A105EF">
      <w:pPr>
        <w:pStyle w:val="NoSpacing"/>
        <w:numPr>
          <w:ilvl w:val="0"/>
          <w:numId w:val="6"/>
        </w:numPr>
        <w:jc w:val="both"/>
        <w:rPr>
          <w:rFonts w:ascii="Times New Roman" w:hAnsi="Times New Roman"/>
          <w:sz w:val="24"/>
          <w:szCs w:val="24"/>
        </w:rPr>
      </w:pPr>
      <w:r w:rsidRPr="0035505E">
        <w:rPr>
          <w:rFonts w:ascii="Times New Roman" w:hAnsi="Times New Roman"/>
          <w:sz w:val="24"/>
          <w:szCs w:val="24"/>
        </w:rPr>
        <w:t xml:space="preserve">Kontaktpersona – Madara Augule, Tukuma novada Izglītības pārvaldes tautisko deju pulciņu pārraudzības metodiķe, tālr. 26136717, </w:t>
      </w:r>
      <w:hyperlink r:id="rId12" w:history="1">
        <w:r w:rsidRPr="0035505E">
          <w:rPr>
            <w:rStyle w:val="Hyperlink"/>
            <w:rFonts w:ascii="Times New Roman" w:eastAsia="Times New Roman" w:hAnsi="Times New Roman"/>
            <w:sz w:val="24"/>
            <w:szCs w:val="24"/>
          </w:rPr>
          <w:t>madara.augule@tukums.lv</w:t>
        </w:r>
      </w:hyperlink>
      <w:r w:rsidRPr="0035505E">
        <w:rPr>
          <w:rFonts w:ascii="Times New Roman" w:hAnsi="Times New Roman"/>
          <w:sz w:val="24"/>
          <w:szCs w:val="24"/>
        </w:rPr>
        <w:t xml:space="preserve">. </w:t>
      </w:r>
    </w:p>
    <w:p w:rsidR="00D93863" w:rsidRPr="0035505E" w:rsidRDefault="00D93863" w:rsidP="00A105EF">
      <w:pPr>
        <w:pStyle w:val="NoSpacing"/>
        <w:jc w:val="both"/>
        <w:rPr>
          <w:rFonts w:ascii="Times New Roman" w:hAnsi="Times New Roman"/>
          <w:sz w:val="24"/>
          <w:szCs w:val="24"/>
          <w:lang w:eastAsia="lv-LV"/>
        </w:rPr>
      </w:pPr>
    </w:p>
    <w:p w:rsidR="005F7AB8" w:rsidRDefault="005F7AB8" w:rsidP="00A105EF">
      <w:pPr>
        <w:pStyle w:val="NoSpacing"/>
        <w:numPr>
          <w:ilvl w:val="0"/>
          <w:numId w:val="6"/>
        </w:numPr>
        <w:jc w:val="both"/>
        <w:rPr>
          <w:rFonts w:ascii="Times New Roman" w:hAnsi="Times New Roman"/>
          <w:sz w:val="24"/>
          <w:szCs w:val="24"/>
        </w:rPr>
      </w:pPr>
      <w:r w:rsidRPr="005F7AB8">
        <w:rPr>
          <w:rFonts w:ascii="Times New Roman" w:hAnsi="Times New Roman"/>
          <w:sz w:val="24"/>
          <w:szCs w:val="24"/>
        </w:rPr>
        <w:t>Interešu izglītības nodarbību īstenošanā un pasākumu organizēšanā jāievēro Ministru kabineta 2021. gada 28. septembra noteikumu Nr. 662 “Epidemioloģiskās drošības pasākumi Covid-19 infekcijas izpl</w:t>
      </w:r>
      <w:r w:rsidR="005E2B92">
        <w:rPr>
          <w:rFonts w:ascii="Times New Roman" w:hAnsi="Times New Roman"/>
          <w:sz w:val="24"/>
          <w:szCs w:val="24"/>
        </w:rPr>
        <w:t>atības ierobežošanai” prasības.</w:t>
      </w:r>
    </w:p>
    <w:p w:rsidR="005F7AB8" w:rsidRPr="005F7AB8" w:rsidRDefault="005F7AB8" w:rsidP="00A105EF">
      <w:pPr>
        <w:pStyle w:val="NoSpacing"/>
        <w:jc w:val="both"/>
        <w:rPr>
          <w:rFonts w:ascii="Times New Roman" w:hAnsi="Times New Roman"/>
          <w:sz w:val="24"/>
          <w:szCs w:val="24"/>
        </w:rPr>
      </w:pPr>
    </w:p>
    <w:p w:rsidR="005F7AB8" w:rsidRDefault="005F7AB8" w:rsidP="00A105EF">
      <w:pPr>
        <w:pStyle w:val="NoSpacing"/>
        <w:numPr>
          <w:ilvl w:val="0"/>
          <w:numId w:val="6"/>
        </w:numPr>
        <w:jc w:val="both"/>
        <w:rPr>
          <w:rFonts w:ascii="Times New Roman" w:hAnsi="Times New Roman"/>
          <w:sz w:val="24"/>
          <w:szCs w:val="24"/>
        </w:rPr>
      </w:pPr>
      <w:r w:rsidRPr="005F7AB8">
        <w:rPr>
          <w:rFonts w:ascii="Times New Roman" w:hAnsi="Times New Roman"/>
          <w:sz w:val="24"/>
          <w:szCs w:val="24"/>
        </w:rPr>
        <w:t>Vecākiem/izglītojamā likumiskajiem pārstāvjiem sadarbībā ar pedagogiem ir pienākums raudzīties, lai izglītojamais neapmeklē nodarbību vai pasākumu, ja viņam ir kādas akūtas veselības problēmas vai saslimšanas pazīmes.</w:t>
      </w:r>
    </w:p>
    <w:p w:rsidR="005F7AB8" w:rsidRPr="005F7AB8" w:rsidRDefault="005F7AB8" w:rsidP="00A105EF">
      <w:pPr>
        <w:pStyle w:val="NoSpacing"/>
        <w:jc w:val="both"/>
        <w:rPr>
          <w:rFonts w:ascii="Times New Roman" w:hAnsi="Times New Roman"/>
          <w:sz w:val="24"/>
          <w:szCs w:val="24"/>
        </w:rPr>
      </w:pPr>
    </w:p>
    <w:p w:rsidR="008E7A7F" w:rsidRDefault="005F7AB8" w:rsidP="00A105EF">
      <w:pPr>
        <w:pStyle w:val="NoSpacing"/>
        <w:numPr>
          <w:ilvl w:val="0"/>
          <w:numId w:val="6"/>
        </w:numPr>
        <w:jc w:val="both"/>
        <w:rPr>
          <w:rFonts w:ascii="Times New Roman" w:hAnsi="Times New Roman"/>
          <w:sz w:val="24"/>
          <w:szCs w:val="24"/>
        </w:rPr>
      </w:pPr>
      <w:r w:rsidRPr="005F7AB8">
        <w:rPr>
          <w:rFonts w:ascii="Times New Roman" w:hAnsi="Times New Roman"/>
          <w:sz w:val="24"/>
          <w:szCs w:val="24"/>
        </w:rPr>
        <w:t>Nodarbībās vai pasākumā iesaistītās puses seko līdzi aktuālajai informācijai un ievēro konkrētajā brīdī spēkā esošās epidemioloģiskās un sanitāri higiēniskās prasības, tādējādi ir iespējamas atkāpes no nolikuma, t.sk. pasākuma atcelšana, par ko tiek paziņots atsevišķi.</w:t>
      </w:r>
    </w:p>
    <w:p w:rsidR="0035505E" w:rsidRDefault="0035505E" w:rsidP="00A105EF">
      <w:pPr>
        <w:pStyle w:val="NoSpacing"/>
        <w:jc w:val="both"/>
        <w:rPr>
          <w:rFonts w:ascii="Times New Roman" w:hAnsi="Times New Roman"/>
          <w:sz w:val="24"/>
          <w:szCs w:val="24"/>
        </w:rPr>
      </w:pPr>
    </w:p>
    <w:p w:rsidR="0035505E" w:rsidRDefault="0035505E" w:rsidP="00A105EF">
      <w:pPr>
        <w:pStyle w:val="NoSpacing"/>
        <w:jc w:val="both"/>
        <w:rPr>
          <w:rFonts w:ascii="Times New Roman" w:hAnsi="Times New Roman"/>
          <w:sz w:val="24"/>
          <w:szCs w:val="24"/>
        </w:rPr>
      </w:pPr>
    </w:p>
    <w:p w:rsidR="00A105EF" w:rsidRDefault="00A105EF" w:rsidP="00A105EF">
      <w:pPr>
        <w:pStyle w:val="NoSpacing"/>
        <w:jc w:val="both"/>
        <w:rPr>
          <w:rFonts w:ascii="Times New Roman" w:hAnsi="Times New Roman"/>
          <w:sz w:val="24"/>
          <w:szCs w:val="24"/>
        </w:rPr>
      </w:pPr>
    </w:p>
    <w:p w:rsidR="0035505E" w:rsidRPr="0035505E" w:rsidRDefault="0035505E" w:rsidP="0035505E">
      <w:pPr>
        <w:pStyle w:val="NoSpacing"/>
        <w:rPr>
          <w:rFonts w:ascii="Times New Roman" w:hAnsi="Times New Roman"/>
          <w:sz w:val="24"/>
          <w:szCs w:val="24"/>
        </w:rPr>
      </w:pPr>
    </w:p>
    <w:p w:rsidR="0008466D" w:rsidRDefault="0008466D" w:rsidP="002F22DF">
      <w:pPr>
        <w:spacing w:after="0" w:line="240" w:lineRule="auto"/>
        <w:jc w:val="right"/>
        <w:rPr>
          <w:rFonts w:ascii="Times New Roman" w:eastAsia="Times New Roman" w:hAnsi="Times New Roman"/>
          <w:i/>
          <w:sz w:val="24"/>
          <w:szCs w:val="24"/>
          <w:lang w:eastAsia="lv-LV"/>
        </w:rPr>
      </w:pPr>
    </w:p>
    <w:p w:rsidR="0008466D" w:rsidRPr="005E2B92" w:rsidRDefault="002F22DF" w:rsidP="0008466D">
      <w:pPr>
        <w:tabs>
          <w:tab w:val="left" w:pos="993"/>
        </w:tabs>
        <w:spacing w:after="0" w:line="240" w:lineRule="auto"/>
        <w:jc w:val="right"/>
        <w:rPr>
          <w:rFonts w:ascii="Times New Roman" w:eastAsia="Times New Roman" w:hAnsi="Times New Roman"/>
          <w:sz w:val="20"/>
          <w:szCs w:val="20"/>
          <w:lang w:eastAsia="lv-LV"/>
        </w:rPr>
      </w:pPr>
      <w:r w:rsidRPr="005E2B92">
        <w:rPr>
          <w:rFonts w:ascii="Times New Roman" w:eastAsia="Times New Roman" w:hAnsi="Times New Roman"/>
          <w:i/>
          <w:sz w:val="24"/>
          <w:szCs w:val="24"/>
          <w:lang w:eastAsia="lv-LV"/>
        </w:rPr>
        <w:lastRenderedPageBreak/>
        <w:t xml:space="preserve"> </w:t>
      </w:r>
      <w:r w:rsidR="0008466D" w:rsidRPr="005E2B92">
        <w:rPr>
          <w:rFonts w:ascii="Times New Roman" w:eastAsia="Times New Roman" w:hAnsi="Times New Roman"/>
          <w:sz w:val="20"/>
          <w:szCs w:val="20"/>
          <w:lang w:eastAsia="lv-LV"/>
        </w:rPr>
        <w:t>Pielikums</w:t>
      </w:r>
    </w:p>
    <w:p w:rsidR="0008466D" w:rsidRPr="005E2B92" w:rsidRDefault="0008466D" w:rsidP="0008466D">
      <w:pPr>
        <w:tabs>
          <w:tab w:val="left" w:pos="993"/>
        </w:tabs>
        <w:spacing w:after="0" w:line="240" w:lineRule="auto"/>
        <w:jc w:val="right"/>
        <w:rPr>
          <w:rFonts w:ascii="Times New Roman" w:eastAsia="Times New Roman" w:hAnsi="Times New Roman"/>
          <w:sz w:val="20"/>
          <w:szCs w:val="20"/>
          <w:lang w:eastAsia="lv-LV"/>
        </w:rPr>
      </w:pPr>
      <w:r w:rsidRPr="005E2B92">
        <w:rPr>
          <w:rFonts w:ascii="Times New Roman" w:eastAsia="Times New Roman" w:hAnsi="Times New Roman"/>
          <w:sz w:val="20"/>
          <w:szCs w:val="20"/>
          <w:lang w:eastAsia="lv-LV"/>
        </w:rPr>
        <w:t>Tukuma novada Izglītības pārvaldes</w:t>
      </w:r>
    </w:p>
    <w:p w:rsidR="0008466D" w:rsidRPr="005E2B92" w:rsidRDefault="005E2B92" w:rsidP="0008466D">
      <w:pPr>
        <w:tabs>
          <w:tab w:val="left" w:pos="993"/>
        </w:tabs>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04.01.2023</w:t>
      </w:r>
      <w:r w:rsidR="0008466D" w:rsidRPr="005E2B92">
        <w:rPr>
          <w:rFonts w:ascii="Times New Roman" w:eastAsia="Times New Roman" w:hAnsi="Times New Roman"/>
          <w:sz w:val="20"/>
          <w:szCs w:val="20"/>
          <w:lang w:eastAsia="lv-LV"/>
        </w:rPr>
        <w:t xml:space="preserve">. Tukuma novada izglītības un kultūras iestāžu </w:t>
      </w:r>
    </w:p>
    <w:p w:rsidR="0008466D" w:rsidRPr="005E2B92" w:rsidRDefault="0008466D" w:rsidP="0008466D">
      <w:pPr>
        <w:tabs>
          <w:tab w:val="left" w:pos="993"/>
        </w:tabs>
        <w:spacing w:after="0" w:line="240" w:lineRule="auto"/>
        <w:jc w:val="right"/>
        <w:rPr>
          <w:rFonts w:ascii="Times New Roman" w:eastAsia="Times New Roman" w:hAnsi="Times New Roman"/>
          <w:sz w:val="20"/>
          <w:szCs w:val="20"/>
          <w:lang w:eastAsia="lv-LV"/>
        </w:rPr>
      </w:pPr>
      <w:r w:rsidRPr="005E2B92">
        <w:rPr>
          <w:rFonts w:ascii="Times New Roman" w:eastAsia="Times New Roman" w:hAnsi="Times New Roman"/>
          <w:sz w:val="20"/>
          <w:szCs w:val="20"/>
          <w:lang w:eastAsia="lv-LV"/>
        </w:rPr>
        <w:t>tautas deju kolektīvu radošā koncerta nolikumam Nr.1-25/15</w:t>
      </w:r>
    </w:p>
    <w:p w:rsidR="002F22DF" w:rsidRPr="005E2B92" w:rsidRDefault="002F22DF" w:rsidP="002F22DF">
      <w:pPr>
        <w:spacing w:after="0" w:line="240" w:lineRule="auto"/>
        <w:jc w:val="right"/>
        <w:rPr>
          <w:rFonts w:ascii="Times New Roman" w:eastAsia="Times New Roman" w:hAnsi="Times New Roman"/>
          <w:i/>
          <w:sz w:val="24"/>
          <w:szCs w:val="24"/>
          <w:lang w:eastAsia="lv-LV"/>
        </w:rPr>
      </w:pPr>
    </w:p>
    <w:p w:rsidR="002F22DF" w:rsidRPr="005E2B92" w:rsidRDefault="002F22DF" w:rsidP="002F22DF">
      <w:pPr>
        <w:spacing w:after="0" w:line="240" w:lineRule="auto"/>
        <w:jc w:val="center"/>
        <w:rPr>
          <w:rFonts w:ascii="Times New Roman" w:eastAsia="Times New Roman" w:hAnsi="Times New Roman"/>
          <w:b/>
          <w:sz w:val="24"/>
          <w:szCs w:val="24"/>
          <w:lang w:eastAsia="lv-LV"/>
        </w:rPr>
      </w:pPr>
    </w:p>
    <w:p w:rsidR="002F22DF" w:rsidRPr="00E63398" w:rsidRDefault="002F22DF" w:rsidP="002F22DF">
      <w:pPr>
        <w:spacing w:after="0" w:line="240" w:lineRule="auto"/>
        <w:jc w:val="center"/>
        <w:rPr>
          <w:rFonts w:ascii="Times New Roman" w:eastAsia="Times New Roman" w:hAnsi="Times New Roman"/>
          <w:b/>
          <w:strike/>
          <w:sz w:val="24"/>
          <w:szCs w:val="24"/>
          <w:lang w:eastAsia="lv-LV"/>
        </w:rPr>
      </w:pPr>
      <w:r>
        <w:rPr>
          <w:rFonts w:ascii="Times New Roman" w:eastAsia="Times New Roman" w:hAnsi="Times New Roman"/>
          <w:b/>
          <w:sz w:val="24"/>
          <w:szCs w:val="24"/>
          <w:lang w:eastAsia="lv-LV"/>
        </w:rPr>
        <w:t>S</w:t>
      </w:r>
      <w:r w:rsidRPr="00BF5674">
        <w:rPr>
          <w:rFonts w:ascii="Times New Roman" w:eastAsia="Times New Roman" w:hAnsi="Times New Roman"/>
          <w:b/>
          <w:sz w:val="24"/>
          <w:szCs w:val="24"/>
          <w:lang w:eastAsia="lv-LV"/>
        </w:rPr>
        <w:t xml:space="preserve">kolu jaunatnes </w:t>
      </w:r>
      <w:r w:rsidRPr="00062AFE">
        <w:rPr>
          <w:rFonts w:ascii="Times New Roman" w:eastAsia="Times New Roman" w:hAnsi="Times New Roman"/>
          <w:b/>
          <w:sz w:val="24"/>
          <w:szCs w:val="24"/>
          <w:lang w:eastAsia="lv-LV"/>
        </w:rPr>
        <w:t>tautas</w:t>
      </w:r>
      <w:r>
        <w:rPr>
          <w:rFonts w:ascii="Times New Roman" w:eastAsia="Times New Roman" w:hAnsi="Times New Roman"/>
          <w:b/>
          <w:color w:val="FF0000"/>
          <w:sz w:val="24"/>
          <w:szCs w:val="24"/>
          <w:lang w:eastAsia="lv-LV"/>
        </w:rPr>
        <w:t xml:space="preserve"> </w:t>
      </w:r>
      <w:r w:rsidRPr="00BF5674">
        <w:rPr>
          <w:rFonts w:ascii="Times New Roman" w:eastAsia="Times New Roman" w:hAnsi="Times New Roman"/>
          <w:b/>
          <w:sz w:val="24"/>
          <w:szCs w:val="24"/>
          <w:lang w:eastAsia="lv-LV"/>
        </w:rPr>
        <w:t xml:space="preserve">deju kolektīvu radošie koncerti </w:t>
      </w:r>
    </w:p>
    <w:p w:rsidR="002F22DF" w:rsidRPr="00A73EC2" w:rsidRDefault="002F22DF" w:rsidP="002F22DF">
      <w:pPr>
        <w:snapToGrid w:val="0"/>
        <w:spacing w:after="0" w:line="240" w:lineRule="auto"/>
        <w:jc w:val="center"/>
        <w:rPr>
          <w:rFonts w:ascii="Times New Roman" w:eastAsia="Times New Roman" w:hAnsi="Times New Roman"/>
          <w:b/>
          <w:sz w:val="24"/>
          <w:szCs w:val="24"/>
        </w:rPr>
      </w:pPr>
    </w:p>
    <w:p w:rsidR="002F22DF" w:rsidRPr="00A73EC2" w:rsidRDefault="002F22DF" w:rsidP="002F22DF">
      <w:pPr>
        <w:keepNext/>
        <w:tabs>
          <w:tab w:val="left" w:pos="3402"/>
        </w:tabs>
        <w:snapToGrid w:val="0"/>
        <w:spacing w:after="0" w:line="240" w:lineRule="auto"/>
        <w:jc w:val="center"/>
        <w:outlineLvl w:val="1"/>
        <w:rPr>
          <w:rFonts w:ascii="Times New Roman" w:eastAsia="Arial Unicode MS" w:hAnsi="Times New Roman"/>
          <w:b/>
          <w:sz w:val="24"/>
          <w:szCs w:val="24"/>
          <w:lang w:val="de-DE"/>
        </w:rPr>
      </w:pPr>
      <w:r w:rsidRPr="00A73EC2">
        <w:rPr>
          <w:rFonts w:ascii="Times New Roman" w:eastAsia="Arial Unicode MS" w:hAnsi="Times New Roman"/>
          <w:b/>
          <w:sz w:val="24"/>
          <w:szCs w:val="24"/>
          <w:lang w:val="de-DE"/>
        </w:rPr>
        <w:t>Deju kolektīva pieteikuma anketa</w:t>
      </w:r>
    </w:p>
    <w:p w:rsidR="002F22DF" w:rsidRPr="00A73EC2" w:rsidRDefault="002F22DF" w:rsidP="002F22DF">
      <w:pPr>
        <w:spacing w:after="0" w:line="240" w:lineRule="auto"/>
        <w:rPr>
          <w:rFonts w:ascii="Times New Roman" w:eastAsia="Times New Roman" w:hAnsi="Times New Roman"/>
          <w:sz w:val="24"/>
          <w:szCs w:val="24"/>
          <w:lang w:eastAsia="lv-LV"/>
        </w:rPr>
      </w:pPr>
    </w:p>
    <w:p w:rsidR="002F22DF" w:rsidRDefault="002F22DF" w:rsidP="002F22DF">
      <w:pPr>
        <w:spacing w:after="0" w:line="240" w:lineRule="auto"/>
        <w:rPr>
          <w:rFonts w:ascii="Times New Roman" w:eastAsia="Times New Roman" w:hAnsi="Times New Roman"/>
          <w:i/>
          <w:sz w:val="24"/>
          <w:szCs w:val="24"/>
          <w:lang w:eastAsia="lv-LV"/>
        </w:rPr>
      </w:pPr>
      <w:r w:rsidRPr="00A73EC2">
        <w:rPr>
          <w:rFonts w:ascii="Times New Roman" w:eastAsia="Times New Roman" w:hAnsi="Times New Roman"/>
          <w:i/>
          <w:sz w:val="24"/>
          <w:szCs w:val="24"/>
          <w:lang w:eastAsia="lv-LV"/>
        </w:rPr>
        <w:t>Anketu lūgums aizpildīt precīzi un ar pilniem vārdiem, nosaukumiem</w:t>
      </w:r>
      <w:r>
        <w:rPr>
          <w:rFonts w:ascii="Times New Roman" w:eastAsia="Times New Roman" w:hAnsi="Times New Roman"/>
          <w:i/>
          <w:sz w:val="24"/>
          <w:szCs w:val="24"/>
          <w:lang w:eastAsia="lv-LV"/>
        </w:rPr>
        <w:t>.</w:t>
      </w:r>
    </w:p>
    <w:p w:rsidR="002F22DF" w:rsidRDefault="002F22DF" w:rsidP="002F22DF">
      <w:pPr>
        <w:spacing w:after="0" w:line="240" w:lineRule="auto"/>
        <w:rPr>
          <w:rFonts w:ascii="Times New Roman" w:eastAsia="Times New Roman" w:hAnsi="Times New Roman"/>
          <w:i/>
          <w:sz w:val="24"/>
          <w:szCs w:val="24"/>
          <w:lang w:eastAsia="lv-LV"/>
        </w:rPr>
      </w:pPr>
    </w:p>
    <w:p w:rsidR="002F22DF" w:rsidRPr="00A73EC2" w:rsidRDefault="002F22DF" w:rsidP="002F22DF">
      <w:pPr>
        <w:spacing w:after="0" w:line="240" w:lineRule="auto"/>
        <w:rPr>
          <w:rFonts w:ascii="Times New Roman" w:eastAsia="Times New Roman" w:hAnsi="Times New Roman"/>
          <w:i/>
          <w:sz w:val="24"/>
          <w:szCs w:val="24"/>
          <w:lang w:eastAsia="lv-LV"/>
        </w:rPr>
      </w:pPr>
      <w:r>
        <w:rPr>
          <w:rFonts w:ascii="Times New Roman" w:eastAsia="Times New Roman" w:hAnsi="Times New Roman"/>
          <w:i/>
          <w:sz w:val="24"/>
          <w:szCs w:val="24"/>
          <w:lang w:eastAsia="lv-LV"/>
        </w:rPr>
        <w:t>Anketu d</w:t>
      </w:r>
      <w:r w:rsidRPr="006F095F">
        <w:rPr>
          <w:rFonts w:ascii="Times New Roman" w:eastAsia="Times New Roman" w:hAnsi="Times New Roman"/>
          <w:i/>
          <w:sz w:val="24"/>
          <w:szCs w:val="24"/>
          <w:lang w:eastAsia="lv-LV"/>
        </w:rPr>
        <w:t>eju kolektīva vadītājs līdz 2023.</w:t>
      </w:r>
      <w:r w:rsidR="00B06404">
        <w:rPr>
          <w:rFonts w:ascii="Times New Roman" w:eastAsia="Times New Roman" w:hAnsi="Times New Roman"/>
          <w:i/>
          <w:sz w:val="24"/>
          <w:szCs w:val="24"/>
          <w:lang w:eastAsia="lv-LV"/>
        </w:rPr>
        <w:t xml:space="preserve"> </w:t>
      </w:r>
      <w:r w:rsidRPr="006F095F">
        <w:rPr>
          <w:rFonts w:ascii="Times New Roman" w:eastAsia="Times New Roman" w:hAnsi="Times New Roman"/>
          <w:i/>
          <w:sz w:val="24"/>
          <w:szCs w:val="24"/>
          <w:lang w:eastAsia="lv-LV"/>
        </w:rPr>
        <w:t>gada 1.</w:t>
      </w:r>
      <w:r w:rsidR="00B06404">
        <w:rPr>
          <w:rFonts w:ascii="Times New Roman" w:eastAsia="Times New Roman" w:hAnsi="Times New Roman"/>
          <w:i/>
          <w:sz w:val="24"/>
          <w:szCs w:val="24"/>
          <w:lang w:eastAsia="lv-LV"/>
        </w:rPr>
        <w:t xml:space="preserve"> </w:t>
      </w:r>
      <w:r w:rsidR="00B0109A">
        <w:rPr>
          <w:rFonts w:ascii="Times New Roman" w:eastAsia="Times New Roman" w:hAnsi="Times New Roman"/>
          <w:i/>
          <w:sz w:val="24"/>
          <w:szCs w:val="24"/>
          <w:lang w:eastAsia="lv-LV"/>
        </w:rPr>
        <w:t>februārim</w:t>
      </w:r>
      <w:r w:rsidRPr="006F095F">
        <w:rPr>
          <w:rFonts w:ascii="Times New Roman" w:eastAsia="Times New Roman" w:hAnsi="Times New Roman"/>
          <w:i/>
          <w:sz w:val="24"/>
          <w:szCs w:val="24"/>
          <w:lang w:eastAsia="lv-LV"/>
        </w:rPr>
        <w:t xml:space="preserve"> iesniedz novada deju kolektīvu virsvadītājam</w:t>
      </w:r>
      <w:r w:rsidR="0019631C">
        <w:rPr>
          <w:rFonts w:ascii="Times New Roman" w:eastAsia="Times New Roman" w:hAnsi="Times New Roman"/>
          <w:i/>
          <w:sz w:val="24"/>
          <w:szCs w:val="24"/>
          <w:lang w:eastAsia="lv-LV"/>
        </w:rPr>
        <w:t>/ metodiķim</w:t>
      </w:r>
      <w:bookmarkStart w:id="1" w:name="_GoBack"/>
      <w:bookmarkEnd w:id="1"/>
    </w:p>
    <w:p w:rsidR="002F22DF" w:rsidRPr="00A73EC2" w:rsidRDefault="002F22DF" w:rsidP="002F22DF">
      <w:pPr>
        <w:spacing w:after="0" w:line="240" w:lineRule="auto"/>
        <w:rPr>
          <w:rFonts w:ascii="Times New Roman" w:eastAsia="Times New Roman" w:hAnsi="Times New Roman"/>
          <w:i/>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6"/>
      </w:tblGrid>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 xml:space="preserve">Pašvaldība </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Izglītības vai kultūras iestādes pilns nosaukums</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Kolektīva nosaukums</w:t>
            </w:r>
            <w:r w:rsidR="00690BF1">
              <w:rPr>
                <w:rFonts w:ascii="Times New Roman" w:eastAsia="Times New Roman" w:hAnsi="Times New Roman"/>
                <w:sz w:val="24"/>
                <w:szCs w:val="24"/>
                <w:lang w:eastAsia="lv-LV"/>
              </w:rPr>
              <w:t xml:space="preserve"> (pilns nosaukums)</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 xml:space="preserve">Kolektīva vadītājs </w:t>
            </w:r>
          </w:p>
          <w:p w:rsidR="002F22DF" w:rsidRPr="00A73EC2" w:rsidRDefault="002F22DF" w:rsidP="00434A6D">
            <w:pPr>
              <w:spacing w:after="0" w:line="240" w:lineRule="auto"/>
              <w:rPr>
                <w:rFonts w:ascii="Times New Roman" w:eastAsia="Times New Roman" w:hAnsi="Times New Roman"/>
                <w:i/>
                <w:sz w:val="24"/>
                <w:szCs w:val="24"/>
                <w:lang w:eastAsia="lv-LV"/>
              </w:rPr>
            </w:pPr>
            <w:r w:rsidRPr="00A73EC2">
              <w:rPr>
                <w:rFonts w:ascii="Times New Roman" w:eastAsia="Times New Roman" w:hAnsi="Times New Roman"/>
                <w:i/>
                <w:sz w:val="24"/>
                <w:szCs w:val="24"/>
                <w:lang w:eastAsia="lv-LV"/>
              </w:rPr>
              <w:t>(vārds, uzvārds)</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Kolektīva vadītāja kontakttālrunis, epasta adrese</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Default="002F22DF" w:rsidP="00434A6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Deju kolektīva grupa</w:t>
            </w:r>
          </w:p>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i/>
                <w:sz w:val="24"/>
                <w:szCs w:val="24"/>
                <w:lang w:eastAsia="lv-LV"/>
              </w:rPr>
              <w:t>(apvilkt vai pasvītrot vajadzīgo)</w:t>
            </w:r>
            <w:r w:rsidRPr="00A73EC2">
              <w:rPr>
                <w:rFonts w:ascii="Times New Roman" w:eastAsia="Times New Roman" w:hAnsi="Times New Roman"/>
                <w:sz w:val="24"/>
                <w:szCs w:val="24"/>
                <w:lang w:eastAsia="lv-LV"/>
              </w:rPr>
              <w:t>:</w:t>
            </w:r>
          </w:p>
          <w:p w:rsidR="002F22DF" w:rsidRPr="00A73EC2" w:rsidRDefault="002F22DF" w:rsidP="00434A6D">
            <w:pPr>
              <w:spacing w:after="0" w:line="240" w:lineRule="auto"/>
              <w:rPr>
                <w:rFonts w:ascii="Times New Roman" w:eastAsia="Times New Roman" w:hAnsi="Times New Roman"/>
                <w:sz w:val="24"/>
                <w:szCs w:val="24"/>
                <w:lang w:eastAsia="lv-LV"/>
              </w:rPr>
            </w:pPr>
          </w:p>
        </w:tc>
        <w:tc>
          <w:tcPr>
            <w:tcW w:w="5806" w:type="dxa"/>
            <w:shd w:val="clear" w:color="auto" w:fill="auto"/>
          </w:tcPr>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A73EC2">
              <w:rPr>
                <w:rFonts w:ascii="Times New Roman" w:eastAsia="Times New Roman" w:hAnsi="Times New Roman"/>
                <w:sz w:val="24"/>
                <w:szCs w:val="24"/>
                <w:lang w:eastAsia="lv-LV"/>
              </w:rPr>
              <w:t xml:space="preserve">pirmsskolas deju kolektīvs </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1.-2.klašu deju kolektīvs</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3. - 4.klašu deju kolektīvs</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A73EC2">
              <w:rPr>
                <w:rFonts w:ascii="Times New Roman" w:eastAsia="Times New Roman" w:hAnsi="Times New Roman"/>
                <w:sz w:val="24"/>
                <w:szCs w:val="24"/>
                <w:lang w:eastAsia="lv-LV"/>
              </w:rPr>
              <w:t>5. - 6.klašu deju kolektīv</w:t>
            </w:r>
            <w:r>
              <w:rPr>
                <w:rFonts w:ascii="Times New Roman" w:eastAsia="Times New Roman" w:hAnsi="Times New Roman"/>
                <w:sz w:val="24"/>
                <w:szCs w:val="24"/>
                <w:lang w:eastAsia="lv-LV"/>
              </w:rPr>
              <w:t>s</w:t>
            </w:r>
            <w:r w:rsidRPr="00A73EC2">
              <w:rPr>
                <w:rFonts w:ascii="Times New Roman" w:eastAsia="Times New Roman" w:hAnsi="Times New Roman"/>
                <w:sz w:val="24"/>
                <w:szCs w:val="24"/>
                <w:lang w:eastAsia="lv-LV"/>
              </w:rPr>
              <w:t xml:space="preserve"> </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7. - 9.klašu deju kolektīvs</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10. - 12.klašu deju kolektīvs</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1. - 4.klašu deju kolektīvs</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3. – 6.klašu deju kolektīvs</w:t>
            </w:r>
          </w:p>
          <w:p w:rsidR="002F22DF" w:rsidRPr="00A73EC2" w:rsidRDefault="002F22DF" w:rsidP="00434A6D">
            <w:pPr>
              <w:spacing w:after="0" w:line="240" w:lineRule="auto"/>
              <w:ind w:left="46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5. – 9.klašu deju kolektīvs</w:t>
            </w:r>
          </w:p>
        </w:tc>
      </w:tr>
      <w:tr w:rsidR="002F22DF" w:rsidRPr="00A73EC2" w:rsidTr="00434A6D">
        <w:trPr>
          <w:trHeight w:val="360"/>
        </w:trPr>
        <w:tc>
          <w:tcPr>
            <w:tcW w:w="3256" w:type="dxa"/>
            <w:vMerge w:val="restart"/>
            <w:shd w:val="clear" w:color="auto" w:fill="auto"/>
          </w:tcPr>
          <w:p w:rsidR="002F22DF" w:rsidRPr="00A73EC2" w:rsidRDefault="002F22DF" w:rsidP="00434A6D">
            <w:pPr>
              <w:spacing w:after="0" w:line="240" w:lineRule="auto"/>
              <w:ind w:left="360" w:hanging="36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Radošā koncerta </w:t>
            </w:r>
            <w:r w:rsidRPr="00A73EC2">
              <w:rPr>
                <w:rFonts w:ascii="Times New Roman" w:eastAsia="Times New Roman" w:hAnsi="Times New Roman"/>
                <w:sz w:val="24"/>
                <w:szCs w:val="24"/>
                <w:lang w:eastAsia="lv-LV"/>
              </w:rPr>
              <w:t xml:space="preserve"> repertuārs </w:t>
            </w:r>
            <w:r w:rsidRPr="00A73EC2">
              <w:rPr>
                <w:rFonts w:ascii="Times New Roman" w:eastAsia="Times New Roman" w:hAnsi="Times New Roman"/>
                <w:i/>
                <w:sz w:val="24"/>
                <w:szCs w:val="24"/>
                <w:lang w:eastAsia="lv-LV"/>
              </w:rPr>
              <w:t>(dejas nosaukums, horeogrāfs, mūzikas autors)</w:t>
            </w:r>
          </w:p>
        </w:tc>
        <w:tc>
          <w:tcPr>
            <w:tcW w:w="5806" w:type="dxa"/>
            <w:shd w:val="clear" w:color="auto" w:fill="auto"/>
          </w:tcPr>
          <w:p w:rsidR="002F22DF" w:rsidRDefault="002F22DF" w:rsidP="00434A6D">
            <w:pPr>
              <w:spacing w:after="0" w:line="240" w:lineRule="auto"/>
              <w:ind w:left="7"/>
              <w:jc w:val="both"/>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 xml:space="preserve">1.Deja </w:t>
            </w:r>
            <w:r>
              <w:rPr>
                <w:rFonts w:ascii="Times New Roman" w:eastAsia="Times New Roman" w:hAnsi="Times New Roman"/>
                <w:sz w:val="24"/>
                <w:szCs w:val="24"/>
                <w:lang w:eastAsia="lv-LV"/>
              </w:rPr>
              <w:t>–</w:t>
            </w:r>
            <w:r w:rsidRPr="00A73EC2">
              <w:rPr>
                <w:rFonts w:ascii="Times New Roman" w:eastAsia="Times New Roman" w:hAnsi="Times New Roman"/>
                <w:sz w:val="24"/>
                <w:szCs w:val="24"/>
                <w:lang w:eastAsia="lv-LV"/>
              </w:rPr>
              <w:t xml:space="preserve"> </w:t>
            </w:r>
          </w:p>
          <w:p w:rsidR="002F22DF" w:rsidRPr="00A73EC2" w:rsidRDefault="002F22DF" w:rsidP="00434A6D">
            <w:pPr>
              <w:spacing w:after="0" w:line="240" w:lineRule="auto"/>
              <w:ind w:left="7"/>
              <w:jc w:val="both"/>
              <w:rPr>
                <w:rFonts w:ascii="Times New Roman" w:eastAsia="Times New Roman" w:hAnsi="Times New Roman"/>
                <w:sz w:val="24"/>
                <w:szCs w:val="24"/>
                <w:lang w:eastAsia="lv-LV"/>
              </w:rPr>
            </w:pPr>
          </w:p>
        </w:tc>
      </w:tr>
      <w:tr w:rsidR="002F22DF" w:rsidRPr="00A73EC2" w:rsidTr="00434A6D">
        <w:trPr>
          <w:trHeight w:val="465"/>
        </w:trPr>
        <w:tc>
          <w:tcPr>
            <w:tcW w:w="3256" w:type="dxa"/>
            <w:vMerge/>
            <w:shd w:val="clear" w:color="auto" w:fill="auto"/>
          </w:tcPr>
          <w:p w:rsidR="002F22DF" w:rsidRPr="00A73EC2" w:rsidRDefault="002F22DF" w:rsidP="00434A6D">
            <w:pPr>
              <w:spacing w:after="0" w:line="240" w:lineRule="auto"/>
              <w:ind w:left="360" w:hanging="360"/>
              <w:rPr>
                <w:rFonts w:ascii="Times New Roman" w:eastAsia="Times New Roman" w:hAnsi="Times New Roman"/>
                <w:sz w:val="24"/>
                <w:szCs w:val="24"/>
                <w:lang w:eastAsia="lv-LV"/>
              </w:rPr>
            </w:pPr>
          </w:p>
        </w:tc>
        <w:tc>
          <w:tcPr>
            <w:tcW w:w="5806" w:type="dxa"/>
            <w:shd w:val="clear" w:color="auto" w:fill="auto"/>
          </w:tcPr>
          <w:p w:rsidR="002F22DF" w:rsidRPr="00A73EC2" w:rsidRDefault="002F22DF" w:rsidP="00434A6D">
            <w:pPr>
              <w:spacing w:after="0" w:line="240" w:lineRule="auto"/>
              <w:ind w:left="7"/>
              <w:jc w:val="both"/>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 xml:space="preserve">2.Deja - </w:t>
            </w: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 xml:space="preserve">Dalībnieku - dejotāji skaits kolektīvā </w:t>
            </w:r>
          </w:p>
        </w:tc>
        <w:tc>
          <w:tcPr>
            <w:tcW w:w="5806" w:type="dxa"/>
            <w:shd w:val="clear" w:color="auto" w:fill="auto"/>
          </w:tcPr>
          <w:p w:rsidR="002F22DF" w:rsidRDefault="002F22DF" w:rsidP="00434A6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Meiteņu skaits _____</w:t>
            </w:r>
          </w:p>
          <w:p w:rsidR="002F22DF" w:rsidRPr="00A73EC2" w:rsidRDefault="002F22DF" w:rsidP="00434A6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Puišu skaits _______</w:t>
            </w: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 xml:space="preserve">Pedagogu skaits kolektīvā </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Kolektīva vadītāja paraksts</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Iestādes vadītāja paraksts</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r w:rsidR="002F22DF" w:rsidRPr="00A73EC2" w:rsidTr="00434A6D">
        <w:tc>
          <w:tcPr>
            <w:tcW w:w="325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r w:rsidRPr="00A73EC2">
              <w:rPr>
                <w:rFonts w:ascii="Times New Roman" w:eastAsia="Times New Roman" w:hAnsi="Times New Roman"/>
                <w:sz w:val="24"/>
                <w:szCs w:val="24"/>
                <w:lang w:eastAsia="lv-LV"/>
              </w:rPr>
              <w:t xml:space="preserve">Datums </w:t>
            </w:r>
          </w:p>
        </w:tc>
        <w:tc>
          <w:tcPr>
            <w:tcW w:w="5806" w:type="dxa"/>
            <w:shd w:val="clear" w:color="auto" w:fill="auto"/>
          </w:tcPr>
          <w:p w:rsidR="002F22DF" w:rsidRPr="00A73EC2" w:rsidRDefault="002F22DF" w:rsidP="00434A6D">
            <w:pPr>
              <w:spacing w:after="0" w:line="240" w:lineRule="auto"/>
              <w:rPr>
                <w:rFonts w:ascii="Times New Roman" w:eastAsia="Times New Roman" w:hAnsi="Times New Roman"/>
                <w:sz w:val="24"/>
                <w:szCs w:val="24"/>
                <w:lang w:eastAsia="lv-LV"/>
              </w:rPr>
            </w:pPr>
          </w:p>
        </w:tc>
      </w:tr>
    </w:tbl>
    <w:p w:rsidR="002F22DF" w:rsidRPr="00A73EC2" w:rsidRDefault="002F22DF" w:rsidP="002F22DF">
      <w:pPr>
        <w:spacing w:after="0" w:line="240" w:lineRule="auto"/>
        <w:rPr>
          <w:rFonts w:ascii="Times New Roman" w:eastAsia="Times New Roman" w:hAnsi="Times New Roman"/>
          <w:sz w:val="24"/>
          <w:szCs w:val="24"/>
          <w:lang w:eastAsia="lv-LV"/>
        </w:rPr>
      </w:pPr>
    </w:p>
    <w:p w:rsidR="002F22DF" w:rsidRPr="00A73EC2" w:rsidRDefault="002F22DF" w:rsidP="002F22DF">
      <w:pPr>
        <w:spacing w:after="0" w:line="240" w:lineRule="auto"/>
        <w:rPr>
          <w:rFonts w:ascii="Times New Roman" w:eastAsia="Times New Roman" w:hAnsi="Times New Roman"/>
          <w:sz w:val="24"/>
          <w:szCs w:val="24"/>
          <w:lang w:eastAsia="lv-LV"/>
        </w:rPr>
      </w:pPr>
    </w:p>
    <w:p w:rsidR="002F22DF" w:rsidRPr="00A73EC2" w:rsidRDefault="002F22DF" w:rsidP="002F22DF">
      <w:pPr>
        <w:spacing w:after="0" w:line="240" w:lineRule="auto"/>
        <w:rPr>
          <w:rFonts w:ascii="Times New Roman" w:eastAsia="Times New Roman" w:hAnsi="Times New Roman"/>
          <w:sz w:val="24"/>
          <w:szCs w:val="24"/>
          <w:lang w:eastAsia="lv-LV"/>
        </w:rPr>
      </w:pPr>
    </w:p>
    <w:p w:rsidR="002F22DF" w:rsidRPr="00B06404" w:rsidRDefault="002F22DF" w:rsidP="002F22DF">
      <w:pPr>
        <w:pStyle w:val="ListParagraph"/>
        <w:ind w:left="0"/>
        <w:jc w:val="both"/>
        <w:rPr>
          <w:rFonts w:ascii="Times New Roman" w:hAnsi="Times New Roman" w:cs="Times New Roman"/>
          <w:i/>
          <w:szCs w:val="24"/>
        </w:rPr>
      </w:pPr>
      <w:r w:rsidRPr="00B06404">
        <w:rPr>
          <w:rFonts w:ascii="Times New Roman" w:hAnsi="Times New Roman" w:cs="Times New Roman"/>
          <w:i/>
          <w:szCs w:val="24"/>
        </w:rPr>
        <w:t xml:space="preserve">Deju kolektīva vadītājs, parakstot radošā koncerta pieteikuma anketu, piekrīt šā nolikuma nosacījumiem un apņemas izpildīt tajā noteikto. </w:t>
      </w:r>
    </w:p>
    <w:p w:rsidR="0026509A" w:rsidRDefault="0026509A"/>
    <w:p w:rsidR="0026509A" w:rsidRDefault="0026509A"/>
    <w:p w:rsidR="0026509A" w:rsidRDefault="0026509A" w:rsidP="001A046C">
      <w:pPr>
        <w:rPr>
          <w:rFonts w:ascii="Times New Roman" w:hAnsi="Times New Roman"/>
          <w:b/>
          <w:sz w:val="24"/>
          <w:szCs w:val="24"/>
        </w:rPr>
      </w:pPr>
    </w:p>
    <w:sectPr w:rsidR="0026509A" w:rsidSect="002F22DF">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259" w:rsidRDefault="00245259" w:rsidP="002B27C5">
      <w:pPr>
        <w:spacing w:after="0" w:line="240" w:lineRule="auto"/>
      </w:pPr>
      <w:r>
        <w:separator/>
      </w:r>
    </w:p>
  </w:endnote>
  <w:endnote w:type="continuationSeparator" w:id="0">
    <w:p w:rsidR="00245259" w:rsidRDefault="00245259" w:rsidP="002B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259" w:rsidRDefault="00245259" w:rsidP="002B27C5">
      <w:pPr>
        <w:spacing w:after="0" w:line="240" w:lineRule="auto"/>
      </w:pPr>
      <w:r>
        <w:separator/>
      </w:r>
    </w:p>
  </w:footnote>
  <w:footnote w:type="continuationSeparator" w:id="0">
    <w:p w:rsidR="00245259" w:rsidRDefault="00245259" w:rsidP="002B2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53BA9"/>
    <w:multiLevelType w:val="multilevel"/>
    <w:tmpl w:val="6590B40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cs="Calibri" w:hint="default"/>
        <w:color w:val="000000"/>
      </w:rPr>
    </w:lvl>
    <w:lvl w:ilvl="2">
      <w:start w:val="1"/>
      <w:numFmt w:val="decimal"/>
      <w:isLgl/>
      <w:lvlText w:val="%1.%2.%3."/>
      <w:lvlJc w:val="left"/>
      <w:pPr>
        <w:ind w:left="1080" w:hanging="720"/>
      </w:pPr>
      <w:rPr>
        <w:rFonts w:cs="Calibri" w:hint="default"/>
        <w:color w:val="000000"/>
      </w:rPr>
    </w:lvl>
    <w:lvl w:ilvl="3">
      <w:start w:val="1"/>
      <w:numFmt w:val="decimal"/>
      <w:isLgl/>
      <w:lvlText w:val="%1.%2.%3.%4."/>
      <w:lvlJc w:val="left"/>
      <w:pPr>
        <w:ind w:left="1080" w:hanging="720"/>
      </w:pPr>
      <w:rPr>
        <w:rFonts w:cs="Calibri" w:hint="default"/>
        <w:color w:val="000000"/>
      </w:rPr>
    </w:lvl>
    <w:lvl w:ilvl="4">
      <w:start w:val="1"/>
      <w:numFmt w:val="decimal"/>
      <w:isLgl/>
      <w:lvlText w:val="%1.%2.%3.%4.%5."/>
      <w:lvlJc w:val="left"/>
      <w:pPr>
        <w:ind w:left="1440" w:hanging="1080"/>
      </w:pPr>
      <w:rPr>
        <w:rFonts w:cs="Calibri" w:hint="default"/>
        <w:color w:val="000000"/>
      </w:rPr>
    </w:lvl>
    <w:lvl w:ilvl="5">
      <w:start w:val="1"/>
      <w:numFmt w:val="decimal"/>
      <w:isLgl/>
      <w:lvlText w:val="%1.%2.%3.%4.%5.%6."/>
      <w:lvlJc w:val="left"/>
      <w:pPr>
        <w:ind w:left="1440" w:hanging="1080"/>
      </w:pPr>
      <w:rPr>
        <w:rFonts w:cs="Calibri" w:hint="default"/>
        <w:color w:val="000000"/>
      </w:rPr>
    </w:lvl>
    <w:lvl w:ilvl="6">
      <w:start w:val="1"/>
      <w:numFmt w:val="decimal"/>
      <w:isLgl/>
      <w:lvlText w:val="%1.%2.%3.%4.%5.%6.%7."/>
      <w:lvlJc w:val="left"/>
      <w:pPr>
        <w:ind w:left="1800" w:hanging="1440"/>
      </w:pPr>
      <w:rPr>
        <w:rFonts w:cs="Calibri" w:hint="default"/>
        <w:color w:val="000000"/>
      </w:rPr>
    </w:lvl>
    <w:lvl w:ilvl="7">
      <w:start w:val="1"/>
      <w:numFmt w:val="decimal"/>
      <w:isLgl/>
      <w:lvlText w:val="%1.%2.%3.%4.%5.%6.%7.%8."/>
      <w:lvlJc w:val="left"/>
      <w:pPr>
        <w:ind w:left="1800" w:hanging="1440"/>
      </w:pPr>
      <w:rPr>
        <w:rFonts w:cs="Calibri" w:hint="default"/>
        <w:color w:val="000000"/>
      </w:rPr>
    </w:lvl>
    <w:lvl w:ilvl="8">
      <w:start w:val="1"/>
      <w:numFmt w:val="decimal"/>
      <w:isLgl/>
      <w:lvlText w:val="%1.%2.%3.%4.%5.%6.%7.%8.%9."/>
      <w:lvlJc w:val="left"/>
      <w:pPr>
        <w:ind w:left="2160" w:hanging="1800"/>
      </w:pPr>
      <w:rPr>
        <w:rFonts w:cs="Calibri" w:hint="default"/>
        <w:color w:val="000000"/>
      </w:rPr>
    </w:lvl>
  </w:abstractNum>
  <w:abstractNum w:abstractNumId="1">
    <w:nsid w:val="294A2E74"/>
    <w:multiLevelType w:val="hybridMultilevel"/>
    <w:tmpl w:val="AA26FFD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FB05C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D607A3B"/>
    <w:multiLevelType w:val="multilevel"/>
    <w:tmpl w:val="5386BD1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7E83E52"/>
    <w:multiLevelType w:val="multilevel"/>
    <w:tmpl w:val="C54800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B5A7AE0"/>
    <w:multiLevelType w:val="hybridMultilevel"/>
    <w:tmpl w:val="59CC4C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63"/>
    <w:rsid w:val="00066C75"/>
    <w:rsid w:val="0008466D"/>
    <w:rsid w:val="00146953"/>
    <w:rsid w:val="00151977"/>
    <w:rsid w:val="00160691"/>
    <w:rsid w:val="001767A4"/>
    <w:rsid w:val="00180149"/>
    <w:rsid w:val="0019631C"/>
    <w:rsid w:val="001A046C"/>
    <w:rsid w:val="001D7F15"/>
    <w:rsid w:val="001E2939"/>
    <w:rsid w:val="001E6AD9"/>
    <w:rsid w:val="00245259"/>
    <w:rsid w:val="0026509A"/>
    <w:rsid w:val="002B27C5"/>
    <w:rsid w:val="002F22DF"/>
    <w:rsid w:val="002F2C6A"/>
    <w:rsid w:val="0035505E"/>
    <w:rsid w:val="00422320"/>
    <w:rsid w:val="004A029F"/>
    <w:rsid w:val="004D7D09"/>
    <w:rsid w:val="00502984"/>
    <w:rsid w:val="00556096"/>
    <w:rsid w:val="00561A81"/>
    <w:rsid w:val="005E2B92"/>
    <w:rsid w:val="005F7AB8"/>
    <w:rsid w:val="0060726B"/>
    <w:rsid w:val="00622111"/>
    <w:rsid w:val="00623DCA"/>
    <w:rsid w:val="00627636"/>
    <w:rsid w:val="006530A4"/>
    <w:rsid w:val="00690BF1"/>
    <w:rsid w:val="006B003B"/>
    <w:rsid w:val="006B00F4"/>
    <w:rsid w:val="00743FBB"/>
    <w:rsid w:val="007B7139"/>
    <w:rsid w:val="00827188"/>
    <w:rsid w:val="008434A0"/>
    <w:rsid w:val="008E7A7F"/>
    <w:rsid w:val="009409A5"/>
    <w:rsid w:val="009B2598"/>
    <w:rsid w:val="00A105EF"/>
    <w:rsid w:val="00A4357F"/>
    <w:rsid w:val="00A743C7"/>
    <w:rsid w:val="00B0109A"/>
    <w:rsid w:val="00B06404"/>
    <w:rsid w:val="00B45C94"/>
    <w:rsid w:val="00B47726"/>
    <w:rsid w:val="00B97750"/>
    <w:rsid w:val="00CC79B0"/>
    <w:rsid w:val="00D02C47"/>
    <w:rsid w:val="00D0637E"/>
    <w:rsid w:val="00D93863"/>
    <w:rsid w:val="00E0733B"/>
    <w:rsid w:val="00EC43E1"/>
    <w:rsid w:val="00F31186"/>
    <w:rsid w:val="00F72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9913057C-B689-4581-A10A-81DA0D53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63"/>
    <w:pPr>
      <w:spacing w:after="200" w:line="276" w:lineRule="auto"/>
    </w:pPr>
    <w:rPr>
      <w:sz w:val="22"/>
      <w:szCs w:val="22"/>
    </w:rPr>
  </w:style>
  <w:style w:type="paragraph" w:styleId="Heading1">
    <w:name w:val="heading 1"/>
    <w:next w:val="Normal"/>
    <w:link w:val="Heading1Char"/>
    <w:unhideWhenUsed/>
    <w:qFormat/>
    <w:rsid w:val="00F31186"/>
    <w:pPr>
      <w:keepNext/>
      <w:keepLines/>
      <w:spacing w:after="80" w:line="259" w:lineRule="auto"/>
      <w:ind w:right="29"/>
      <w:jc w:val="center"/>
      <w:outlineLvl w:val="0"/>
    </w:pPr>
    <w:rPr>
      <w:rFonts w:ascii="Times New Roman" w:hAnsi="Times New Roman"/>
      <w:color w:val="000000"/>
      <w:sz w:val="34"/>
    </w:rPr>
  </w:style>
  <w:style w:type="paragraph" w:styleId="Heading2">
    <w:name w:val="heading 2"/>
    <w:next w:val="Normal"/>
    <w:link w:val="Heading2Char"/>
    <w:unhideWhenUsed/>
    <w:qFormat/>
    <w:rsid w:val="00F31186"/>
    <w:pPr>
      <w:keepNext/>
      <w:keepLines/>
      <w:spacing w:after="248" w:line="218" w:lineRule="auto"/>
      <w:ind w:left="2412" w:right="2412"/>
      <w:jc w:val="center"/>
      <w:outlineLvl w:val="1"/>
    </w:pPr>
    <w:rPr>
      <w:rFonts w:ascii="Times New Roman" w:hAnsi="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1186"/>
    <w:rPr>
      <w:rFonts w:ascii="Times New Roman" w:hAnsi="Times New Roman"/>
      <w:color w:val="000000"/>
      <w:sz w:val="34"/>
    </w:rPr>
  </w:style>
  <w:style w:type="character" w:customStyle="1" w:styleId="Heading2Char">
    <w:name w:val="Heading 2 Char"/>
    <w:link w:val="Heading2"/>
    <w:rsid w:val="00F31186"/>
    <w:rPr>
      <w:rFonts w:ascii="Times New Roman" w:hAnsi="Times New Roman"/>
      <w:color w:val="000000"/>
      <w:sz w:val="26"/>
    </w:rPr>
  </w:style>
  <w:style w:type="paragraph" w:styleId="ListParagraph">
    <w:name w:val="List Paragraph"/>
    <w:basedOn w:val="Normal"/>
    <w:uiPriority w:val="34"/>
    <w:qFormat/>
    <w:rsid w:val="00F31186"/>
    <w:pPr>
      <w:spacing w:after="0" w:line="240" w:lineRule="auto"/>
      <w:ind w:left="720"/>
      <w:contextualSpacing/>
    </w:pPr>
    <w:rPr>
      <w:rFonts w:cs="Calibri"/>
      <w:color w:val="000000"/>
      <w:lang w:eastAsia="lv-LV"/>
    </w:rPr>
  </w:style>
  <w:style w:type="paragraph" w:styleId="BodyText2">
    <w:name w:val="Body Text 2"/>
    <w:basedOn w:val="Normal"/>
    <w:link w:val="BodyText2Char"/>
    <w:semiHidden/>
    <w:unhideWhenUsed/>
    <w:rsid w:val="00D93863"/>
    <w:pPr>
      <w:spacing w:after="0" w:line="240" w:lineRule="auto"/>
      <w:jc w:val="both"/>
    </w:pPr>
    <w:rPr>
      <w:rFonts w:ascii="Times New Roman" w:eastAsia="Times New Roman" w:hAnsi="Times New Roman"/>
      <w:sz w:val="28"/>
      <w:szCs w:val="24"/>
      <w:lang w:val="x-none"/>
    </w:rPr>
  </w:style>
  <w:style w:type="character" w:customStyle="1" w:styleId="BodyText2Char">
    <w:name w:val="Body Text 2 Char"/>
    <w:basedOn w:val="DefaultParagraphFont"/>
    <w:link w:val="BodyText2"/>
    <w:semiHidden/>
    <w:rsid w:val="00D93863"/>
    <w:rPr>
      <w:rFonts w:ascii="Times New Roman" w:eastAsia="Times New Roman" w:hAnsi="Times New Roman"/>
      <w:sz w:val="28"/>
      <w:szCs w:val="24"/>
      <w:lang w:val="x-none"/>
    </w:rPr>
  </w:style>
  <w:style w:type="character" w:styleId="Hyperlink">
    <w:name w:val="Hyperlink"/>
    <w:basedOn w:val="DefaultParagraphFont"/>
    <w:uiPriority w:val="99"/>
    <w:unhideWhenUsed/>
    <w:rsid w:val="00D93863"/>
    <w:rPr>
      <w:color w:val="0000FF"/>
      <w:u w:val="single"/>
    </w:rPr>
  </w:style>
  <w:style w:type="paragraph" w:styleId="Header">
    <w:name w:val="header"/>
    <w:basedOn w:val="Normal"/>
    <w:link w:val="HeaderChar"/>
    <w:uiPriority w:val="99"/>
    <w:unhideWhenUsed/>
    <w:rsid w:val="002B27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27C5"/>
    <w:rPr>
      <w:sz w:val="22"/>
      <w:szCs w:val="22"/>
    </w:rPr>
  </w:style>
  <w:style w:type="paragraph" w:styleId="Footer">
    <w:name w:val="footer"/>
    <w:basedOn w:val="Normal"/>
    <w:link w:val="FooterChar"/>
    <w:uiPriority w:val="99"/>
    <w:unhideWhenUsed/>
    <w:rsid w:val="002B27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27C5"/>
    <w:rPr>
      <w:sz w:val="22"/>
      <w:szCs w:val="22"/>
    </w:rPr>
  </w:style>
  <w:style w:type="table" w:styleId="TableGrid">
    <w:name w:val="Table Grid"/>
    <w:basedOn w:val="TableNormal"/>
    <w:uiPriority w:val="39"/>
    <w:rsid w:val="0026509A"/>
    <w:rPr>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550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tuku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adara.augule@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p.edu.lv" TargetMode="External"/><Relationship Id="rId5" Type="http://schemas.openxmlformats.org/officeDocument/2006/relationships/footnotes" Target="footnotes.xml"/><Relationship Id="rId10" Type="http://schemas.openxmlformats.org/officeDocument/2006/relationships/hyperlink" Target="http://www.tip.edu.lv" TargetMode="External"/><Relationship Id="rId4" Type="http://schemas.openxmlformats.org/officeDocument/2006/relationships/webSettings" Target="webSettings.xml"/><Relationship Id="rId9" Type="http://schemas.openxmlformats.org/officeDocument/2006/relationships/hyperlink" Target="mailto:madara.augule@tukum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4083</Words>
  <Characters>2328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kristaps-karklins@inbox.lv</cp:lastModifiedBy>
  <cp:revision>6</cp:revision>
  <dcterms:created xsi:type="dcterms:W3CDTF">2022-12-22T12:36:00Z</dcterms:created>
  <dcterms:modified xsi:type="dcterms:W3CDTF">2023-01-04T08:30:00Z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-966300182</vt:i4>
  </property>
  <property fmtid="{D5CDD505-2E9C-101B-9397-08002B2CF9AE}" pid="3" name="_NewReviewCycle">
    <vt:lpwstr/>
  </property>
  <property fmtid="{D5CDD505-2E9C-101B-9397-08002B2CF9AE}" pid="4" name="_EmailSubject">
    <vt:lpwstr>paraugs</vt:lpwstr>
  </property>
  <property fmtid="{D5CDD505-2E9C-101B-9397-08002B2CF9AE}" pid="5" name="_AuthorEmail">
    <vt:lpwstr>angelika.dembovska@tukums.lv</vt:lpwstr>
  </property>
  <property fmtid="{D5CDD505-2E9C-101B-9397-08002B2CF9AE}" pid="6" name="_AuthorEmailDisplayName">
    <vt:lpwstr>Angelika Dembovska</vt:lpwstr>
  </property>
  <property fmtid="{D5CDD505-2E9C-101B-9397-08002B2CF9AE}" pid="7" name="_ReviewingToolsShownOnce">
    <vt:lpwstr/>
  </property>
</Properties>
</file>