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56" w:rsidRPr="00F4179D" w:rsidRDefault="00732A56" w:rsidP="00732A56">
      <w:pPr>
        <w:jc w:val="right"/>
        <w:rPr>
          <w:color w:val="538135" w:themeColor="accent6" w:themeShade="BF"/>
          <w:sz w:val="18"/>
        </w:rPr>
      </w:pPr>
      <w:r w:rsidRPr="00732A56">
        <w:rPr>
          <w:rFonts w:eastAsia="Times New Roman" w:cs="Times New Roman"/>
          <w:bCs/>
          <w:i/>
          <w:iCs/>
          <w:color w:val="538135" w:themeColor="accent6" w:themeShade="BF"/>
          <w:szCs w:val="28"/>
          <w:lang w:eastAsia="lv-LV"/>
        </w:rPr>
        <w:t>Apstiprināts 25.02.2022</w:t>
      </w:r>
      <w:r w:rsidRPr="00F4179D">
        <w:rPr>
          <w:rFonts w:eastAsia="Times New Roman" w:cs="Times New Roman"/>
          <w:bCs/>
          <w:i/>
          <w:iCs/>
          <w:color w:val="538135" w:themeColor="accent6" w:themeShade="BF"/>
          <w:szCs w:val="28"/>
          <w:lang w:eastAsia="lv-LV"/>
        </w:rPr>
        <w:t>.</w:t>
      </w:r>
    </w:p>
    <w:p w:rsidR="00732A56" w:rsidRDefault="00732A56" w:rsidP="00732A56">
      <w:pPr>
        <w:jc w:val="center"/>
        <w:rPr>
          <w:rFonts w:eastAsia="Times New Roman" w:cs="Times New Roman"/>
          <w:b/>
          <w:bCs/>
          <w:sz w:val="28"/>
          <w:szCs w:val="28"/>
          <w:lang w:eastAsia="lv-LV"/>
        </w:rPr>
      </w:pPr>
      <w:r w:rsidRPr="00732A56">
        <w:rPr>
          <w:rFonts w:eastAsia="Times New Roman" w:cs="Times New Roman"/>
          <w:b/>
          <w:bCs/>
          <w:sz w:val="28"/>
          <w:szCs w:val="28"/>
          <w:lang w:eastAsia="lv-LV"/>
        </w:rPr>
        <w:t>TUKUMA NOVADA IZGLĪTĪBAS PĀRVALDES PASĀKUMU PLĀNS</w:t>
      </w:r>
    </w:p>
    <w:p w:rsidR="00732A56" w:rsidRPr="00732A56" w:rsidRDefault="00732A56" w:rsidP="00732A56">
      <w:pPr>
        <w:jc w:val="center"/>
        <w:rPr>
          <w:sz w:val="18"/>
        </w:rPr>
      </w:pPr>
      <w:r w:rsidRPr="00732A56">
        <w:rPr>
          <w:rFonts w:eastAsia="Times New Roman" w:cs="Times New Roman"/>
          <w:bCs/>
          <w:sz w:val="28"/>
          <w:szCs w:val="36"/>
          <w:lang w:eastAsia="lv-LV"/>
        </w:rPr>
        <w:t xml:space="preserve">2022. gada </w:t>
      </w:r>
      <w:r w:rsidRPr="00732A56">
        <w:rPr>
          <w:rFonts w:eastAsia="Times New Roman" w:cs="Times New Roman"/>
          <w:b/>
          <w:bCs/>
          <w:color w:val="538135" w:themeColor="accent6" w:themeShade="BF"/>
          <w:sz w:val="32"/>
          <w:szCs w:val="36"/>
          <w:lang w:eastAsia="lv-LV"/>
        </w:rPr>
        <w:t>MARTS</w:t>
      </w:r>
    </w:p>
    <w:tbl>
      <w:tblPr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690"/>
        <w:gridCol w:w="4789"/>
        <w:gridCol w:w="1009"/>
        <w:gridCol w:w="2123"/>
        <w:gridCol w:w="6247"/>
      </w:tblGrid>
      <w:tr w:rsidR="00732A56" w:rsidRPr="00732A56" w:rsidTr="00732A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Dat.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Iesniegt/iesūtīt</w:t>
            </w: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Pedagoģiski medicīniskās komisijas sēde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Izglītības pārvalde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pirmsskolas izglītības iestāžu vadītājiem un skolu, kas realizē pirmsskolas izglītības programmas, direktoriem par pirmsskolas bērnu uzņemšanas kārtību un saistošajiem noteikumiem.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pirmsskolas izglītības iestāžu un skolu, kas realizē pirmsskolas izglītības programmas, vadītāju vietniekiem izglītības jomā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10.00 - 11.30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Tukuma novada skaļās lasīšanas konkurss 2.klašu skolēniem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Diagnosticējošais darbs </w:t>
            </w:r>
            <w:proofErr w:type="spellStart"/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dabaszinībās</w:t>
            </w:r>
            <w:proofErr w:type="spellEnd"/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6.klasei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Izglītības iestādes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Iesūtīt elektroniski dalībnieku pieteikumu (* 1.pielikums) Tukuma novada atklātajai angļu valodas olimpiādei 5.-6.kl. e-pastā </w:t>
            </w:r>
            <w:r w:rsidRPr="00732A56">
              <w:rPr>
                <w:rFonts w:eastAsia="Times New Roman" w:cs="Times New Roman"/>
                <w:color w:val="0000FF"/>
                <w:sz w:val="24"/>
                <w:szCs w:val="24"/>
                <w:lang w:eastAsia="lv-LV"/>
              </w:rPr>
              <w:t>laila.ingevica@tukums.lv</w:t>
            </w: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izglītības iestāžu logopēdiem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Iesūtīt elektroniski dalībnieku pieteikumu (** pieteikuma anketa) festivālam “No baroka līdz rokam Tukumā” e-pastā </w:t>
            </w:r>
            <w:r w:rsidRPr="00732A56">
              <w:rPr>
                <w:rFonts w:eastAsia="Times New Roman" w:cs="Times New Roman"/>
                <w:color w:val="0000FF"/>
                <w:sz w:val="24"/>
                <w:szCs w:val="24"/>
                <w:lang w:eastAsia="lv-LV"/>
              </w:rPr>
              <w:t xml:space="preserve">dace.persevica@tukums.lv </w:t>
            </w: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3742C9" w:rsidP="003742C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cs="Times New Roman"/>
                <w:color w:val="CC0000"/>
                <w:sz w:val="24"/>
                <w:szCs w:val="24"/>
                <w:lang w:eastAsia="lv-LV"/>
              </w:rPr>
              <w:t>Reģionu 46.SZPD konference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3742C9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191C37">
              <w:rPr>
                <w:rFonts w:cs="Times New Roman"/>
                <w:color w:val="CC0000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Ievadīt VIIS līdz 5.martam informāciju par izglītojamo ilgstoši neattaisnotajiem kavējumiem. </w:t>
            </w: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Volejbols 2006./2007.gadā dzimušiem zēniem un meitenēm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9.30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Pūres pamatskola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9.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Tukuma novada matemātikas skolotājiem konsultācijas par produktīvu mācību uzdevumu un dažādu SOLO līmeņu uzdevumu veidošanu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15.00 - 16.30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Tukuma novada atklātā vizuālās mākslas olimpiādes 2.kārta 1.-12.klašu skolēniem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10.00 - 13.30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Tukuma novada skolu direktoru vietniekiem, direktoriem un MA vadītājiem kursi “Datu analīze mācību procesa pilnveidei” (Pedagogu profesionālās kompetences pilnveides 24 stundu programma) 1.nodarbība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14.00 - 17.15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Valsts olimpiāde matemātikā 9.-12.kl. (3.posms) 10.-11.03.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Rīgas Valsts 1.ģimnāzija, Rīga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1.-11.kl. skolēnu brīv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dienas (14.03-18.03)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No 14.03. līdz 18.03. Tautas deju kolektīvu vadītāju profesionālās pilnveides kursi (36 </w:t>
            </w:r>
            <w:proofErr w:type="spellStart"/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st</w:t>
            </w:r>
            <w:proofErr w:type="spellEnd"/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). Organizē VISC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Rīgā, Lāčplēša iela 106, k-1, </w:t>
            </w:r>
            <w:proofErr w:type="spellStart"/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A.Daņiļēviča</w:t>
            </w:r>
            <w:proofErr w:type="spellEnd"/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deju skolā "Dzirnas".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Seminārs Tukuma novada bioloģijas skolotājiem. Lektore </w:t>
            </w:r>
            <w:proofErr w:type="spellStart"/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L.Sausiņa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tiks precizēts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ķīmijas skolotājiem (lektors Gints Kaspars)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sociālo zinību, ekonomikas, vēstures un filozofijas skolotājiem. Lektore Zane Akmene (Skola 2030 sociālās un pilsoniskās jomas eksperte)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10.00 - 14.00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Tukuma 2.vidusskola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Kursi 1.-2.klašu skolotājiem "Vērtēšanas veidi un atgriezeniskās saites sniegšanas iespējas sākumskolā" 3.nodarbība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14.00 - 16.00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Seminārs Tukuma novada latviešu valodas un literatūras skolotājiem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10.00 - 13.00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fizikas un inženierzinību skolotājiem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Tukuma Raiņa Valsts ģimnāzija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vizuālās mākslas 4.-6.kl. skolotājiem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9.00 - 11.00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izglītības iestāžu mūzikas skolotājiem un muzikālo pulciņu vadītājiem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skolu direktoriem un pirmsskolas izglītības iestāžu vadītājiem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Iesūtīt elektroniski dalībnieku pieteikumu (* 1.pielikums) matemātikas olimpiādei 5.-8.kl. e-pastā </w:t>
            </w:r>
            <w:r w:rsidRPr="00732A56">
              <w:rPr>
                <w:rFonts w:eastAsia="Times New Roman" w:cs="Times New Roman"/>
                <w:color w:val="0000FF"/>
                <w:sz w:val="24"/>
                <w:szCs w:val="24"/>
                <w:lang w:eastAsia="lv-LV"/>
              </w:rPr>
              <w:t>laila.ingevica@tukums.lv</w:t>
            </w: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12.kl. skolēnu brīv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  <w:t>dienas (21.03-25.03)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Valsts olimpiāde latviešu valodā 8.-9.kl. (3.posms)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Tukuma novada atklātā angļu valodas olimpiāde 5.-6.kl.skolēniem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Pedagoģiski medicīniskās komisijas sēde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Izglītības pārvalde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Tukuma novada skolu direktoru vietniekiem, direktoriem un MA vadītājiem kursi “Datu analīze mācību procesa pilnveidei” (Pedagogu profesionālās kompetences pilnveides 24 stundu programma) 2.nodarbība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14.00 - 17.15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vizuālās mākslas 4.-6.kl. skolotājiem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15.00 - 17.00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Tukuma novada skaļās lasīšanas konkurss 3.klašu skolēniem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Valsts SZPD konference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Tukuma novada atklātā sociālo zinību olimpiāde 6. klasēm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10.00 - 12.30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28.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Valsts olimpiāde ķīmijā 9.-12.kl. (3.posms)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LU/RTU, Rīga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Sacensības "Drošie un veiklie" 2011./2012.g.dzim.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9.30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Tukuma Sporta skola, Kuldīgas iela 74, Tukums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Valsts olimpiāde ķīmijā 9.-12.kl. (3.posms)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LU/RTU, Rīga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Tukuma novada izglītības iestāžu vokāli instrumentālo ansambļu, instrumentālo kolektīvu un popgrupu festivāls “No baroka līdz rokam Tukumā”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Tukuma pilsētas Kultūras nams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Iesūtīt elektroniski pieteikumu (***pieteikuma anketa) Tukuma novada skatuves runas konkursam e-pastā </w:t>
            </w:r>
            <w:r w:rsidRPr="00732A56">
              <w:rPr>
                <w:rFonts w:eastAsia="Times New Roman" w:cs="Times New Roman"/>
                <w:color w:val="0000FF"/>
                <w:sz w:val="24"/>
                <w:szCs w:val="24"/>
                <w:lang w:eastAsia="lv-LV"/>
              </w:rPr>
              <w:t>angelika.dembovska@tukums.lv</w:t>
            </w: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Tukuma novada audzināšanas darba speciālistiem, klašu audzinātājiem tematiska pieredzes apmaiņas nodarbība "Mums tas izdevās!" - labās prakses piemēru prezentācija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Iesūtīt elektroniski pieteikumu (****pieteikuma anketa) Tukuma novada izglītības un kultūras iestāžu bērnu deju kolektīvu </w:t>
            </w:r>
            <w:proofErr w:type="spellStart"/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lielkoncertam</w:t>
            </w:r>
            <w:proofErr w:type="spellEnd"/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"Zemgales bļoda" e-pastā </w:t>
            </w:r>
            <w:r w:rsidRPr="00732A56">
              <w:rPr>
                <w:rFonts w:eastAsia="Times New Roman" w:cs="Times New Roman"/>
                <w:color w:val="0000FF"/>
                <w:sz w:val="24"/>
                <w:szCs w:val="24"/>
                <w:lang w:eastAsia="lv-LV"/>
              </w:rPr>
              <w:t>madara.augule@tukums.lv</w:t>
            </w: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Iesūtīt elektroniski pieteikumu (skatīt VISC mājas lapā) Tautas deju festivālam "Latvju bērni danci veda" VISC Interešu izglītības un audzināšanas darba nodaļas vecākai referentei Zandai Mūrniecei e-pastā </w:t>
            </w:r>
            <w:r w:rsidRPr="00732A56">
              <w:rPr>
                <w:rFonts w:eastAsia="Times New Roman" w:cs="Times New Roman"/>
                <w:color w:val="0000FF"/>
                <w:sz w:val="24"/>
                <w:szCs w:val="24"/>
                <w:lang w:eastAsia="lv-LV"/>
              </w:rPr>
              <w:t>zanda.murniece@visc.gov.lv</w:t>
            </w:r>
          </w:p>
        </w:tc>
      </w:tr>
      <w:tr w:rsidR="00732A56" w:rsidRPr="00732A56" w:rsidTr="00A71647">
        <w:trPr>
          <w:trHeight w:val="315"/>
        </w:trPr>
        <w:tc>
          <w:tcPr>
            <w:tcW w:w="0" w:type="auto"/>
            <w:gridSpan w:val="6"/>
            <w:vAlign w:val="center"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732A56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14. - 18.03. -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1.-11.klašu skolēnu pavasara brīvdienas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732A56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21. - 25.03. -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32A56">
              <w:rPr>
                <w:rFonts w:eastAsia="Times New Roman" w:cs="Times New Roman"/>
                <w:sz w:val="24"/>
                <w:szCs w:val="24"/>
                <w:lang w:eastAsia="lv-LV"/>
              </w:rPr>
              <w:t>12.klašu skolēnu pavasara brīvdienas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8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8"/>
                <w:lang w:eastAsia="lv-LV"/>
              </w:rPr>
              <w:t>*</w:t>
            </w:r>
          </w:p>
        </w:tc>
        <w:tc>
          <w:tcPr>
            <w:tcW w:w="0" w:type="auto"/>
            <w:gridSpan w:val="4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732A56">
              <w:rPr>
                <w:rFonts w:eastAsia="Times New Roman" w:cs="Times New Roman"/>
                <w:sz w:val="20"/>
                <w:szCs w:val="20"/>
                <w:lang w:eastAsia="lv-LV"/>
              </w:rPr>
              <w:t>Tukuma novada Izglītības pārvaldes 01.09.2021. iekšējie noteikumi Nr.2 "Tukuma novada mācību priekšmetu olimpiāžu organizēšanas un norises kārtība".</w:t>
            </w: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8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8"/>
                <w:lang w:eastAsia="lv-LV"/>
              </w:rPr>
              <w:t>**</w:t>
            </w:r>
          </w:p>
        </w:tc>
        <w:tc>
          <w:tcPr>
            <w:tcW w:w="0" w:type="auto"/>
            <w:gridSpan w:val="4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732A56">
              <w:rPr>
                <w:rFonts w:eastAsia="Times New Roman" w:cs="Times New Roman"/>
                <w:sz w:val="20"/>
                <w:szCs w:val="20"/>
                <w:lang w:eastAsia="lv-LV"/>
              </w:rPr>
              <w:t>Nolikums Tukuma novada izglītības iestāžu vokāli instrumentālo ansambļu un popgrupu festivāls “No baroka līdz rokam Tukumā”</w:t>
            </w: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8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8"/>
                <w:lang w:eastAsia="lv-LV"/>
              </w:rPr>
              <w:t>***</w:t>
            </w:r>
          </w:p>
        </w:tc>
        <w:tc>
          <w:tcPr>
            <w:tcW w:w="0" w:type="auto"/>
            <w:gridSpan w:val="4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732A56">
              <w:rPr>
                <w:rFonts w:eastAsia="Times New Roman" w:cs="Times New Roman"/>
                <w:sz w:val="20"/>
                <w:szCs w:val="20"/>
                <w:lang w:eastAsia="lv-LV"/>
              </w:rPr>
              <w:t>Tukuma novada izglītības iestāžu skatuves runas konkursa nolikums</w:t>
            </w:r>
          </w:p>
        </w:tc>
      </w:tr>
      <w:tr w:rsidR="00732A56" w:rsidRPr="00732A56" w:rsidTr="00732A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8"/>
                <w:lang w:eastAsia="lv-LV"/>
              </w:rPr>
            </w:pPr>
            <w:r w:rsidRPr="00732A56">
              <w:rPr>
                <w:rFonts w:eastAsia="Times New Roman" w:cs="Times New Roman"/>
                <w:b/>
                <w:bCs/>
                <w:sz w:val="24"/>
                <w:szCs w:val="28"/>
                <w:lang w:eastAsia="lv-LV"/>
              </w:rPr>
              <w:t>****</w:t>
            </w:r>
          </w:p>
        </w:tc>
        <w:tc>
          <w:tcPr>
            <w:tcW w:w="0" w:type="auto"/>
            <w:gridSpan w:val="4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A56" w:rsidRPr="00732A56" w:rsidRDefault="00732A56" w:rsidP="00732A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732A56">
              <w:rPr>
                <w:rFonts w:eastAsia="Times New Roman" w:cs="Times New Roman"/>
                <w:sz w:val="20"/>
                <w:szCs w:val="20"/>
                <w:lang w:eastAsia="lv-LV"/>
              </w:rPr>
              <w:t>Tukuma novada izglītības un kultūras iestāžu bērnu deju kolektīvu lielkoncerta "Zemgales bļoda" nolikums</w:t>
            </w:r>
          </w:p>
        </w:tc>
      </w:tr>
    </w:tbl>
    <w:p w:rsidR="003D0EA1" w:rsidRDefault="003D0EA1"/>
    <w:sectPr w:rsidR="003D0EA1" w:rsidSect="00732A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56"/>
    <w:rsid w:val="00001238"/>
    <w:rsid w:val="00191C37"/>
    <w:rsid w:val="003742C9"/>
    <w:rsid w:val="003D0EA1"/>
    <w:rsid w:val="00453FC2"/>
    <w:rsid w:val="0068680A"/>
    <w:rsid w:val="00732A56"/>
    <w:rsid w:val="00F4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04AD97-8978-41AE-A63E-03833903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3857</Words>
  <Characters>2199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3</cp:revision>
  <dcterms:created xsi:type="dcterms:W3CDTF">2022-02-28T08:54:00Z</dcterms:created>
  <dcterms:modified xsi:type="dcterms:W3CDTF">2022-02-28T09:07:00Z</dcterms:modified>
</cp:coreProperties>
</file>