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AE" w:rsidRPr="00F93B7A" w:rsidRDefault="00D83FAE" w:rsidP="00D83FAE">
      <w:pPr>
        <w:jc w:val="center"/>
        <w:rPr>
          <w:b/>
          <w:color w:val="000000"/>
          <w:sz w:val="28"/>
          <w:szCs w:val="28"/>
          <w:lang w:val="lv-LV"/>
        </w:rPr>
      </w:pPr>
      <w:bookmarkStart w:id="0" w:name="_GoBack"/>
      <w:bookmarkEnd w:id="0"/>
      <w:r w:rsidRPr="00F93B7A">
        <w:rPr>
          <w:b/>
          <w:color w:val="000000"/>
          <w:sz w:val="28"/>
          <w:szCs w:val="28"/>
          <w:lang w:val="lv-LV"/>
        </w:rPr>
        <w:t>SKOLA</w:t>
      </w:r>
    </w:p>
    <w:p w:rsidR="00D83FAE" w:rsidRPr="00F35B7F" w:rsidRDefault="00D83FAE" w:rsidP="00D83FAE">
      <w:pPr>
        <w:jc w:val="center"/>
        <w:rPr>
          <w:sz w:val="22"/>
          <w:szCs w:val="22"/>
          <w:lang w:val="lv-LV"/>
        </w:rPr>
      </w:pPr>
    </w:p>
    <w:tbl>
      <w:tblPr>
        <w:tblW w:w="9464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D83FAE" w:rsidRPr="002137C3" w:rsidTr="00C161ED">
        <w:trPr>
          <w:trHeight w:val="896"/>
        </w:trPr>
        <w:tc>
          <w:tcPr>
            <w:tcW w:w="9464" w:type="dxa"/>
          </w:tcPr>
          <w:p w:rsidR="00D83FAE" w:rsidRPr="00722C48" w:rsidRDefault="00D83FAE" w:rsidP="00C161ED">
            <w:pPr>
              <w:pStyle w:val="Virsraksts5"/>
              <w:rPr>
                <w:sz w:val="16"/>
                <w:szCs w:val="16"/>
              </w:rPr>
            </w:pPr>
          </w:p>
          <w:p w:rsidR="00D83FAE" w:rsidRDefault="00D83FAE" w:rsidP="00C161ED">
            <w:pPr>
              <w:pStyle w:val="Virsraksts5"/>
              <w:rPr>
                <w:b/>
              </w:rPr>
            </w:pPr>
            <w:r>
              <w:rPr>
                <w:b/>
              </w:rPr>
              <w:t>RĪKOJUMS</w:t>
            </w:r>
          </w:p>
          <w:p w:rsidR="00D83FAE" w:rsidRPr="00060186" w:rsidRDefault="00D83FAE" w:rsidP="00C161E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</w:t>
            </w:r>
          </w:p>
        </w:tc>
      </w:tr>
    </w:tbl>
    <w:p w:rsidR="00D83FAE" w:rsidRPr="004D761C" w:rsidRDefault="00D83FAE" w:rsidP="00D83FAE">
      <w:pPr>
        <w:spacing w:line="360" w:lineRule="auto"/>
        <w:rPr>
          <w:b/>
          <w:color w:val="000000"/>
          <w:sz w:val="24"/>
          <w:szCs w:val="24"/>
          <w:lang w:val="lv-LV"/>
        </w:rPr>
      </w:pPr>
      <w:r w:rsidRPr="004D761C">
        <w:rPr>
          <w:sz w:val="24"/>
          <w:szCs w:val="24"/>
          <w:lang w:val="lv-LV"/>
        </w:rPr>
        <w:t>201__. gada ___________</w:t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  <w:t>Nr. ________</w:t>
      </w:r>
    </w:p>
    <w:p w:rsidR="00D83FAE" w:rsidRPr="00DB2D16" w:rsidRDefault="00D83FAE" w:rsidP="00D83FAE">
      <w:pPr>
        <w:ind w:firstLine="360"/>
        <w:rPr>
          <w:color w:val="000000"/>
          <w:sz w:val="16"/>
          <w:szCs w:val="16"/>
          <w:lang w:val="lv-LV"/>
        </w:rPr>
      </w:pPr>
    </w:p>
    <w:p w:rsidR="00D83FAE" w:rsidRPr="00C864D6" w:rsidRDefault="00D83FAE" w:rsidP="00D83FAE">
      <w:pPr>
        <w:ind w:firstLine="360"/>
        <w:rPr>
          <w:b/>
          <w:color w:val="000000"/>
          <w:sz w:val="24"/>
          <w:lang w:val="lv-LV"/>
        </w:rPr>
      </w:pPr>
      <w:r w:rsidRPr="00C864D6">
        <w:rPr>
          <w:b/>
          <w:color w:val="000000"/>
          <w:sz w:val="24"/>
          <w:lang w:val="lv-LV"/>
        </w:rPr>
        <w:t xml:space="preserve">Par </w:t>
      </w:r>
      <w:r>
        <w:rPr>
          <w:b/>
          <w:color w:val="000000"/>
          <w:sz w:val="24"/>
          <w:lang w:val="lv-LV"/>
        </w:rPr>
        <w:t xml:space="preserve">iespējamiem darba samaksas grozījumiem </w:t>
      </w:r>
    </w:p>
    <w:p w:rsidR="00D83FAE" w:rsidRDefault="00D83FAE" w:rsidP="00D83FAE">
      <w:pPr>
        <w:pStyle w:val="Pamatteksts2"/>
        <w:spacing w:line="240" w:lineRule="auto"/>
        <w:ind w:firstLine="357"/>
        <w:rPr>
          <w:lang w:val="lv-LV"/>
        </w:rPr>
      </w:pPr>
    </w:p>
    <w:p w:rsidR="00D83FAE" w:rsidRPr="00EC63AF" w:rsidRDefault="00D83FAE" w:rsidP="00D83FAE">
      <w:pPr>
        <w:pStyle w:val="Pamatteksts2"/>
        <w:spacing w:line="240" w:lineRule="auto"/>
        <w:ind w:firstLine="357"/>
        <w:rPr>
          <w:lang w:val="lv-LV"/>
        </w:rPr>
      </w:pPr>
      <w:r w:rsidRPr="003F7775">
        <w:rPr>
          <w:lang w:val="lv-LV"/>
        </w:rPr>
        <w:t>Sakarā ar to, ka nav zināms, kāds būs 201</w:t>
      </w:r>
      <w:r>
        <w:rPr>
          <w:lang w:val="lv-LV"/>
        </w:rPr>
        <w:t>__</w:t>
      </w:r>
      <w:r w:rsidRPr="003F7775">
        <w:rPr>
          <w:lang w:val="lv-LV"/>
        </w:rPr>
        <w:t>.gada valsts budžeta mērķdotācijas apjoms</w:t>
      </w:r>
      <w:r>
        <w:rPr>
          <w:lang w:val="lv-LV"/>
        </w:rPr>
        <w:t xml:space="preserve"> __________________________ skolas (turpmāk – Skola)</w:t>
      </w:r>
      <w:r w:rsidRPr="003F7775">
        <w:rPr>
          <w:lang w:val="lv-LV"/>
        </w:rPr>
        <w:t xml:space="preserve"> pedagogu darba samaksai un valsts obligātajām sociālās apdrošināšanas iemaksām, </w:t>
      </w:r>
      <w:r>
        <w:rPr>
          <w:lang w:val="lv-LV"/>
        </w:rPr>
        <w:t>un</w:t>
      </w:r>
      <w:r w:rsidRPr="003F7775">
        <w:rPr>
          <w:lang w:val="lv-LV"/>
        </w:rPr>
        <w:t xml:space="preserve"> pamatojoties uz Ministru kabineta 28.07.2009. noteikumu Nr.836 „Pedagogu darba samaksas noteikumi” </w:t>
      </w:r>
      <w:r>
        <w:rPr>
          <w:lang w:val="lv-LV"/>
        </w:rPr>
        <w:t>10</w:t>
      </w:r>
      <w:r w:rsidRPr="003F7775">
        <w:rPr>
          <w:lang w:val="lv-LV"/>
        </w:rPr>
        <w:t>.punktu</w:t>
      </w:r>
      <w:r>
        <w:rPr>
          <w:lang w:val="lv-LV"/>
        </w:rPr>
        <w:t xml:space="preserve"> un 47.punktu</w:t>
      </w:r>
      <w:r w:rsidRPr="003F7775">
        <w:rPr>
          <w:lang w:val="lv-LV"/>
        </w:rPr>
        <w:t xml:space="preserve">, brīdināt </w:t>
      </w:r>
      <w:r>
        <w:rPr>
          <w:lang w:val="lv-LV"/>
        </w:rPr>
        <w:t xml:space="preserve">Skolas </w:t>
      </w:r>
      <w:r w:rsidRPr="003F7775">
        <w:rPr>
          <w:lang w:val="lv-LV"/>
        </w:rPr>
        <w:t>pedagogus par iespējam</w:t>
      </w:r>
      <w:r>
        <w:rPr>
          <w:lang w:val="lv-LV"/>
        </w:rPr>
        <w:t>o</w:t>
      </w:r>
      <w:r w:rsidRPr="003F7775">
        <w:rPr>
          <w:lang w:val="lv-LV"/>
        </w:rPr>
        <w:t xml:space="preserve"> darba slodzes samazinājumu </w:t>
      </w:r>
      <w:r w:rsidRPr="00D34A8F">
        <w:rPr>
          <w:lang w:val="lv-LV"/>
        </w:rPr>
        <w:t>un darba samaksas samazinājumu</w:t>
      </w:r>
      <w:r>
        <w:rPr>
          <w:lang w:val="lv-LV"/>
        </w:rPr>
        <w:t xml:space="preserve"> no 201__.gada 1.janvāra.</w:t>
      </w:r>
    </w:p>
    <w:p w:rsidR="00D83FAE" w:rsidRDefault="00D83FAE" w:rsidP="00D83FAE">
      <w:pPr>
        <w:pStyle w:val="Virsraksts3"/>
        <w:ind w:left="1440" w:firstLine="720"/>
        <w:jc w:val="both"/>
        <w:rPr>
          <w:color w:val="000000"/>
          <w:lang w:val="lv-LV"/>
        </w:rPr>
      </w:pPr>
    </w:p>
    <w:p w:rsidR="00D83FAE" w:rsidRDefault="00D83FAE" w:rsidP="00D83FAE">
      <w:pPr>
        <w:pStyle w:val="Virsraksts3"/>
        <w:ind w:left="1440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Direktors 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____________________</w:t>
      </w:r>
    </w:p>
    <w:p w:rsidR="00D83FAE" w:rsidRPr="009E3D14" w:rsidRDefault="00D83FAE" w:rsidP="00D83FAE">
      <w:pPr>
        <w:rPr>
          <w:lang w:val="lv-LV"/>
        </w:rPr>
      </w:pPr>
    </w:p>
    <w:p w:rsidR="00D83FAE" w:rsidRDefault="00D83FAE" w:rsidP="00D83FAE">
      <w:pPr>
        <w:jc w:val="both"/>
        <w:rPr>
          <w:color w:val="000000"/>
          <w:lang w:val="lv-LV"/>
        </w:rPr>
      </w:pPr>
    </w:p>
    <w:p w:rsidR="00D83FAE" w:rsidRPr="00F93B7A" w:rsidRDefault="00D83FAE" w:rsidP="00D83FAE">
      <w:pPr>
        <w:jc w:val="center"/>
        <w:rPr>
          <w:b/>
          <w:color w:val="000000"/>
          <w:sz w:val="28"/>
          <w:szCs w:val="28"/>
          <w:lang w:val="lv-LV"/>
        </w:rPr>
      </w:pPr>
      <w:r w:rsidRPr="00F93B7A">
        <w:rPr>
          <w:b/>
          <w:color w:val="000000"/>
          <w:sz w:val="28"/>
          <w:szCs w:val="28"/>
          <w:lang w:val="lv-LV"/>
        </w:rPr>
        <w:t>SKOLA</w:t>
      </w:r>
    </w:p>
    <w:p w:rsidR="00D83FAE" w:rsidRPr="00F35B7F" w:rsidRDefault="00D83FAE" w:rsidP="00D83FAE">
      <w:pPr>
        <w:jc w:val="center"/>
        <w:rPr>
          <w:sz w:val="22"/>
          <w:szCs w:val="22"/>
          <w:lang w:val="lv-LV"/>
        </w:rPr>
      </w:pPr>
    </w:p>
    <w:tbl>
      <w:tblPr>
        <w:tblW w:w="9464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D83FAE" w:rsidRPr="002137C3" w:rsidTr="00C161ED">
        <w:trPr>
          <w:trHeight w:val="896"/>
        </w:trPr>
        <w:tc>
          <w:tcPr>
            <w:tcW w:w="9464" w:type="dxa"/>
          </w:tcPr>
          <w:p w:rsidR="00D83FAE" w:rsidRPr="00722C48" w:rsidRDefault="00D83FAE" w:rsidP="00C161ED">
            <w:pPr>
              <w:pStyle w:val="Virsraksts5"/>
              <w:rPr>
                <w:sz w:val="16"/>
                <w:szCs w:val="16"/>
              </w:rPr>
            </w:pPr>
          </w:p>
          <w:p w:rsidR="00D83FAE" w:rsidRDefault="00D83FAE" w:rsidP="00C161ED">
            <w:pPr>
              <w:pStyle w:val="Virsraksts5"/>
              <w:rPr>
                <w:b/>
              </w:rPr>
            </w:pPr>
            <w:r>
              <w:rPr>
                <w:b/>
              </w:rPr>
              <w:t>RĪKOJUMS</w:t>
            </w:r>
          </w:p>
          <w:p w:rsidR="00D83FAE" w:rsidRPr="00060186" w:rsidRDefault="00D83FAE" w:rsidP="00C161E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</w:t>
            </w:r>
          </w:p>
        </w:tc>
      </w:tr>
    </w:tbl>
    <w:p w:rsidR="00D83FAE" w:rsidRPr="004D761C" w:rsidRDefault="00D83FAE" w:rsidP="00D83FAE">
      <w:pPr>
        <w:spacing w:line="360" w:lineRule="auto"/>
        <w:rPr>
          <w:b/>
          <w:color w:val="000000"/>
          <w:sz w:val="24"/>
          <w:szCs w:val="24"/>
          <w:lang w:val="lv-LV"/>
        </w:rPr>
      </w:pPr>
      <w:r w:rsidRPr="004D761C">
        <w:rPr>
          <w:sz w:val="24"/>
          <w:szCs w:val="24"/>
          <w:lang w:val="lv-LV"/>
        </w:rPr>
        <w:t>201__. gada ___________</w:t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</w:r>
      <w:r w:rsidRPr="004D761C">
        <w:rPr>
          <w:sz w:val="24"/>
          <w:szCs w:val="24"/>
          <w:lang w:val="lv-LV"/>
        </w:rPr>
        <w:tab/>
        <w:t>Nr. ________</w:t>
      </w:r>
    </w:p>
    <w:p w:rsidR="00D83FAE" w:rsidRPr="00DB2D16" w:rsidRDefault="00D83FAE" w:rsidP="00D83FAE">
      <w:pPr>
        <w:ind w:firstLine="360"/>
        <w:rPr>
          <w:color w:val="000000"/>
          <w:sz w:val="16"/>
          <w:szCs w:val="16"/>
          <w:lang w:val="lv-LV"/>
        </w:rPr>
      </w:pPr>
    </w:p>
    <w:p w:rsidR="00D83FAE" w:rsidRDefault="00D83FAE" w:rsidP="00D83FAE">
      <w:pPr>
        <w:ind w:firstLine="360"/>
        <w:rPr>
          <w:b/>
          <w:color w:val="000000"/>
          <w:sz w:val="24"/>
          <w:lang w:val="lv-LV"/>
        </w:rPr>
      </w:pPr>
      <w:r w:rsidRPr="00C864D6">
        <w:rPr>
          <w:b/>
          <w:color w:val="000000"/>
          <w:sz w:val="24"/>
          <w:lang w:val="lv-LV"/>
        </w:rPr>
        <w:t xml:space="preserve">Par </w:t>
      </w:r>
      <w:r>
        <w:rPr>
          <w:b/>
          <w:color w:val="000000"/>
          <w:sz w:val="24"/>
          <w:lang w:val="lv-LV"/>
        </w:rPr>
        <w:t xml:space="preserve">iespējamiem grozījumiem </w:t>
      </w:r>
    </w:p>
    <w:p w:rsidR="00D83FAE" w:rsidRPr="00C864D6" w:rsidRDefault="00D83FAE" w:rsidP="00D83FAE">
      <w:pPr>
        <w:ind w:firstLine="360"/>
        <w:rPr>
          <w:b/>
          <w:color w:val="000000"/>
          <w:sz w:val="24"/>
          <w:lang w:val="lv-LV"/>
        </w:rPr>
      </w:pPr>
      <w:r>
        <w:rPr>
          <w:b/>
          <w:color w:val="000000"/>
          <w:sz w:val="24"/>
          <w:lang w:val="lv-LV"/>
        </w:rPr>
        <w:t>pastāvošajā darba samaksas sistēmā</w:t>
      </w:r>
    </w:p>
    <w:p w:rsidR="00D83FAE" w:rsidRDefault="00D83FAE" w:rsidP="00D83FAE">
      <w:pPr>
        <w:pStyle w:val="Pamatteksts2"/>
        <w:spacing w:line="240" w:lineRule="auto"/>
        <w:ind w:firstLine="357"/>
        <w:rPr>
          <w:lang w:val="lv-LV"/>
        </w:rPr>
      </w:pPr>
    </w:p>
    <w:p w:rsidR="00D83FAE" w:rsidRPr="00205BEF" w:rsidRDefault="00D83FAE" w:rsidP="00D83FAE">
      <w:pPr>
        <w:ind w:firstLine="360"/>
        <w:jc w:val="both"/>
        <w:rPr>
          <w:color w:val="000000"/>
          <w:sz w:val="24"/>
          <w:szCs w:val="24"/>
          <w:lang w:val="lv-LV"/>
        </w:rPr>
      </w:pPr>
      <w:r w:rsidRPr="00205BEF">
        <w:rPr>
          <w:sz w:val="24"/>
          <w:szCs w:val="24"/>
          <w:lang w:val="lv-LV"/>
        </w:rPr>
        <w:t xml:space="preserve">Sakarā ar to, ka </w:t>
      </w:r>
      <w:proofErr w:type="spellStart"/>
      <w:r w:rsidRPr="00205BEF">
        <w:rPr>
          <w:sz w:val="24"/>
          <w:szCs w:val="24"/>
        </w:rPr>
        <w:t>Ministru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kabineta</w:t>
      </w:r>
      <w:proofErr w:type="spellEnd"/>
      <w:r w:rsidRPr="00205BEF">
        <w:rPr>
          <w:sz w:val="24"/>
          <w:szCs w:val="24"/>
        </w:rPr>
        <w:t xml:space="preserve"> 2013.gada 3.decembra </w:t>
      </w:r>
      <w:proofErr w:type="spellStart"/>
      <w:r w:rsidRPr="00205BEF">
        <w:rPr>
          <w:sz w:val="24"/>
          <w:szCs w:val="24"/>
        </w:rPr>
        <w:t>sēdes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protokollēmuma</w:t>
      </w:r>
      <w:proofErr w:type="spellEnd"/>
      <w:r w:rsidRPr="00205BEF">
        <w:rPr>
          <w:sz w:val="24"/>
          <w:szCs w:val="24"/>
        </w:rPr>
        <w:t xml:space="preserve"> (</w:t>
      </w:r>
      <w:proofErr w:type="spellStart"/>
      <w:r w:rsidRPr="00205BEF">
        <w:rPr>
          <w:sz w:val="24"/>
          <w:szCs w:val="24"/>
        </w:rPr>
        <w:t>prot.</w:t>
      </w:r>
      <w:proofErr w:type="spellEnd"/>
      <w:r w:rsidRPr="00205BEF">
        <w:rPr>
          <w:sz w:val="24"/>
          <w:szCs w:val="24"/>
        </w:rPr>
        <w:t xml:space="preserve"> Nr.64 48.§) „</w:t>
      </w:r>
      <w:proofErr w:type="spellStart"/>
      <w:r w:rsidRPr="00205BEF">
        <w:rPr>
          <w:sz w:val="24"/>
          <w:szCs w:val="24"/>
          <w:shd w:val="clear" w:color="auto" w:fill="FFFFFF"/>
        </w:rPr>
        <w:t>Informatīvais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ziņojums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„Par </w:t>
      </w:r>
      <w:proofErr w:type="spellStart"/>
      <w:r w:rsidRPr="00205BEF">
        <w:rPr>
          <w:sz w:val="24"/>
          <w:szCs w:val="24"/>
          <w:shd w:val="clear" w:color="auto" w:fill="FFFFFF"/>
        </w:rPr>
        <w:t>pasākumiem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205BEF">
        <w:rPr>
          <w:sz w:val="24"/>
          <w:szCs w:val="24"/>
          <w:shd w:val="clear" w:color="auto" w:fill="FFFFFF"/>
        </w:rPr>
        <w:t>kas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tiks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veikti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205BEF">
        <w:rPr>
          <w:sz w:val="24"/>
          <w:szCs w:val="24"/>
          <w:shd w:val="clear" w:color="auto" w:fill="FFFFFF"/>
        </w:rPr>
        <w:t>lai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Izglītības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205BEF">
        <w:rPr>
          <w:sz w:val="24"/>
          <w:szCs w:val="24"/>
          <w:shd w:val="clear" w:color="auto" w:fill="FFFFFF"/>
        </w:rPr>
        <w:t>zinātnes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ministrija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būtiski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uzlabotu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finanšu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līdzekļu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plānošanu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205BEF">
        <w:rPr>
          <w:sz w:val="24"/>
          <w:szCs w:val="24"/>
          <w:shd w:val="clear" w:color="auto" w:fill="FFFFFF"/>
        </w:rPr>
        <w:t>finanšu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sistēmas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sakārtošanu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205BEF">
        <w:rPr>
          <w:sz w:val="24"/>
          <w:szCs w:val="24"/>
          <w:shd w:val="clear" w:color="auto" w:fill="FFFFFF"/>
        </w:rPr>
        <w:t>budžeta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līdzekļu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izlietošanas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kontroli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205BEF">
        <w:rPr>
          <w:sz w:val="24"/>
          <w:szCs w:val="24"/>
          <w:shd w:val="clear" w:color="auto" w:fill="FFFFFF"/>
        </w:rPr>
        <w:t>aprēķinot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205BEF">
        <w:rPr>
          <w:sz w:val="24"/>
          <w:szCs w:val="24"/>
          <w:shd w:val="clear" w:color="auto" w:fill="FFFFFF"/>
        </w:rPr>
        <w:t>sadalot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līdzekļus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pedagogu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darba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samaksai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turpmāk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un par </w:t>
      </w:r>
      <w:proofErr w:type="spellStart"/>
      <w:r w:rsidRPr="00205BEF">
        <w:rPr>
          <w:sz w:val="24"/>
          <w:szCs w:val="24"/>
          <w:shd w:val="clear" w:color="auto" w:fill="FFFFFF"/>
        </w:rPr>
        <w:t>izveidojušos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situāciju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ar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trūkstošo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finansējumu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2013./2014. </w:t>
      </w:r>
      <w:proofErr w:type="spellStart"/>
      <w:r w:rsidRPr="00205BEF">
        <w:rPr>
          <w:sz w:val="24"/>
          <w:szCs w:val="24"/>
          <w:shd w:val="clear" w:color="auto" w:fill="FFFFFF"/>
        </w:rPr>
        <w:t>mācību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gadā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pedagogu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darba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samaksas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nodrošināšanai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privātajām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izglītības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iestādēm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”” 10.punktā </w:t>
      </w:r>
      <w:proofErr w:type="spellStart"/>
      <w:r w:rsidRPr="00205BEF">
        <w:rPr>
          <w:sz w:val="24"/>
          <w:szCs w:val="24"/>
          <w:shd w:val="clear" w:color="auto" w:fill="FFFFFF"/>
        </w:rPr>
        <w:t>Izglītības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205BEF">
        <w:rPr>
          <w:sz w:val="24"/>
          <w:szCs w:val="24"/>
          <w:shd w:val="clear" w:color="auto" w:fill="FFFFFF"/>
        </w:rPr>
        <w:t>zinātnes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ministrijai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sz w:val="24"/>
          <w:szCs w:val="24"/>
          <w:shd w:val="clear" w:color="auto" w:fill="FFFFFF"/>
        </w:rPr>
        <w:t>ir</w:t>
      </w:r>
      <w:proofErr w:type="spellEnd"/>
      <w:r w:rsidRPr="00205B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uzdots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līdz</w:t>
      </w:r>
      <w:proofErr w:type="spellEnd"/>
      <w:r w:rsidRPr="00205BEF">
        <w:rPr>
          <w:color w:val="000000"/>
          <w:sz w:val="24"/>
          <w:szCs w:val="24"/>
        </w:rPr>
        <w:t xml:space="preserve"> 2015.gada 1.augustam </w:t>
      </w:r>
      <w:proofErr w:type="spellStart"/>
      <w:r w:rsidRPr="00205BEF">
        <w:rPr>
          <w:color w:val="000000"/>
          <w:sz w:val="24"/>
          <w:szCs w:val="24"/>
        </w:rPr>
        <w:t>izstrādāt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jaunu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pedagogu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atalgojuma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sistēmas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finansēšanas</w:t>
      </w:r>
      <w:proofErr w:type="spellEnd"/>
      <w:r w:rsidRPr="00205BEF">
        <w:rPr>
          <w:color w:val="000000"/>
          <w:sz w:val="24"/>
          <w:szCs w:val="24"/>
        </w:rPr>
        <w:t xml:space="preserve"> </w:t>
      </w:r>
      <w:proofErr w:type="spellStart"/>
      <w:r w:rsidRPr="00205BEF">
        <w:rPr>
          <w:color w:val="000000"/>
          <w:sz w:val="24"/>
          <w:szCs w:val="24"/>
        </w:rPr>
        <w:t>modeli</w:t>
      </w:r>
      <w:proofErr w:type="spellEnd"/>
      <w:r w:rsidRPr="00205BEF">
        <w:rPr>
          <w:sz w:val="24"/>
          <w:szCs w:val="24"/>
        </w:rPr>
        <w:t xml:space="preserve">, </w:t>
      </w:r>
      <w:proofErr w:type="spellStart"/>
      <w:r w:rsidRPr="00205BEF">
        <w:rPr>
          <w:sz w:val="24"/>
          <w:szCs w:val="24"/>
        </w:rPr>
        <w:t>kas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var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būtiski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izmainīt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pastāvošo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pedagogu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darba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samaksas</w:t>
      </w:r>
      <w:proofErr w:type="spellEnd"/>
      <w:r w:rsidRPr="00205BEF">
        <w:rPr>
          <w:sz w:val="24"/>
          <w:szCs w:val="24"/>
        </w:rPr>
        <w:t xml:space="preserve"> </w:t>
      </w:r>
      <w:proofErr w:type="spellStart"/>
      <w:r w:rsidRPr="00205BEF">
        <w:rPr>
          <w:sz w:val="24"/>
          <w:szCs w:val="24"/>
        </w:rPr>
        <w:t>sistēmu</w:t>
      </w:r>
      <w:proofErr w:type="spellEnd"/>
      <w:r w:rsidRPr="00205BEF">
        <w:rPr>
          <w:sz w:val="24"/>
          <w:szCs w:val="24"/>
        </w:rPr>
        <w:t xml:space="preserve">, un </w:t>
      </w:r>
      <w:r w:rsidRPr="00205BEF">
        <w:rPr>
          <w:sz w:val="24"/>
          <w:szCs w:val="24"/>
          <w:lang w:val="lv-LV"/>
        </w:rPr>
        <w:t xml:space="preserve">pamatojoties uz Darba likuma 62.panta ceturto daļu, brīdināt __________________________ skolas (turpmāk  – Skola) pedagogus par </w:t>
      </w:r>
      <w:r w:rsidRPr="00205BEF">
        <w:rPr>
          <w:color w:val="000000"/>
          <w:sz w:val="24"/>
          <w:szCs w:val="24"/>
          <w:lang w:val="lv-LV"/>
        </w:rPr>
        <w:t xml:space="preserve">iespējamiem grozījumiem pastāvošajā </w:t>
      </w:r>
      <w:r>
        <w:rPr>
          <w:color w:val="000000"/>
          <w:sz w:val="24"/>
          <w:szCs w:val="24"/>
          <w:lang w:val="lv-LV"/>
        </w:rPr>
        <w:t xml:space="preserve">pedagogu </w:t>
      </w:r>
      <w:r w:rsidRPr="00205BEF">
        <w:rPr>
          <w:color w:val="000000"/>
          <w:sz w:val="24"/>
          <w:szCs w:val="24"/>
          <w:lang w:val="lv-LV"/>
        </w:rPr>
        <w:t>darba samaksas sistēmā</w:t>
      </w:r>
      <w:r>
        <w:rPr>
          <w:color w:val="000000"/>
          <w:sz w:val="24"/>
          <w:szCs w:val="24"/>
          <w:lang w:val="lv-LV"/>
        </w:rPr>
        <w:t xml:space="preserve"> un </w:t>
      </w:r>
      <w:r w:rsidRPr="00205BEF">
        <w:rPr>
          <w:sz w:val="24"/>
          <w:szCs w:val="24"/>
          <w:lang w:val="lv-LV"/>
        </w:rPr>
        <w:t>iespējam</w:t>
      </w:r>
      <w:r>
        <w:rPr>
          <w:sz w:val="24"/>
          <w:szCs w:val="24"/>
          <w:lang w:val="lv-LV"/>
        </w:rPr>
        <w:t>u Skolas pedagogu</w:t>
      </w:r>
      <w:r w:rsidRPr="00205BEF">
        <w:rPr>
          <w:sz w:val="24"/>
          <w:szCs w:val="24"/>
          <w:lang w:val="lv-LV"/>
        </w:rPr>
        <w:t xml:space="preserve"> darba noslodzes samazinājumu un darba samaksas samazinājumu no 201__.gada 1.septembra.</w:t>
      </w:r>
    </w:p>
    <w:p w:rsidR="00D83FAE" w:rsidRPr="00205BEF" w:rsidRDefault="00D83FAE" w:rsidP="00D83FAE">
      <w:pPr>
        <w:pStyle w:val="Virsraksts3"/>
        <w:ind w:left="1440" w:firstLine="720"/>
        <w:jc w:val="both"/>
        <w:rPr>
          <w:color w:val="000000"/>
          <w:szCs w:val="24"/>
          <w:lang w:val="lv-LV"/>
        </w:rPr>
      </w:pPr>
    </w:p>
    <w:p w:rsidR="00D83FAE" w:rsidRDefault="00D83FAE" w:rsidP="00D83FAE">
      <w:pPr>
        <w:pStyle w:val="Virsraksts3"/>
        <w:ind w:left="1440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Direktors 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>____________________</w:t>
      </w:r>
    </w:p>
    <w:p w:rsidR="00D83FAE" w:rsidRDefault="00D83FAE" w:rsidP="00D83FAE">
      <w:pPr>
        <w:rPr>
          <w:i/>
          <w:sz w:val="24"/>
          <w:lang w:val="lv-LV"/>
        </w:rPr>
      </w:pPr>
    </w:p>
    <w:p w:rsidR="00D83FAE" w:rsidRDefault="00D83FAE" w:rsidP="00D83FAE">
      <w:pPr>
        <w:rPr>
          <w:i/>
          <w:sz w:val="24"/>
          <w:lang w:val="lv-LV"/>
        </w:rPr>
      </w:pPr>
    </w:p>
    <w:p w:rsidR="00D83FAE" w:rsidRPr="00C726FF" w:rsidRDefault="00D83FAE" w:rsidP="00D83FAE">
      <w:pPr>
        <w:rPr>
          <w:i/>
          <w:sz w:val="24"/>
          <w:lang w:val="lv-LV"/>
        </w:rPr>
      </w:pPr>
      <w:r>
        <w:rPr>
          <w:i/>
          <w:sz w:val="24"/>
          <w:lang w:val="lv-LV"/>
        </w:rPr>
        <w:t>A</w:t>
      </w:r>
      <w:r w:rsidRPr="00C726FF">
        <w:rPr>
          <w:i/>
          <w:sz w:val="24"/>
          <w:lang w:val="lv-LV"/>
        </w:rPr>
        <w:t>r rīkojuma saturu iepazinos: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5"/>
        <w:gridCol w:w="2693"/>
        <w:gridCol w:w="2126"/>
      </w:tblGrid>
      <w:tr w:rsidR="00D83FAE" w:rsidRPr="00B94709" w:rsidTr="00C161ED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83FAE" w:rsidRPr="00B94709" w:rsidRDefault="00D83FAE" w:rsidP="00C161ED">
            <w:pPr>
              <w:jc w:val="center"/>
              <w:rPr>
                <w:b/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Darbinieka v</w:t>
            </w:r>
            <w:r w:rsidRPr="00B94709">
              <w:rPr>
                <w:b/>
                <w:i/>
                <w:iCs/>
                <w:lang w:val="lv-LV"/>
              </w:rPr>
              <w:t>ārds, uzvārds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3FAE" w:rsidRPr="00B94709" w:rsidRDefault="00D83FAE" w:rsidP="00C161ED">
            <w:pPr>
              <w:jc w:val="center"/>
              <w:rPr>
                <w:b/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Paraksts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83FAE" w:rsidRPr="00B94709" w:rsidRDefault="00D83FAE" w:rsidP="00C161ED">
            <w:pPr>
              <w:jc w:val="center"/>
              <w:rPr>
                <w:b/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Darbinieka v</w:t>
            </w:r>
            <w:r w:rsidRPr="00B94709">
              <w:rPr>
                <w:b/>
                <w:i/>
                <w:iCs/>
                <w:lang w:val="lv-LV"/>
              </w:rPr>
              <w:t>ārds, uzvārds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83FAE" w:rsidRPr="00B94709" w:rsidRDefault="00D83FAE" w:rsidP="00C161ED">
            <w:pPr>
              <w:jc w:val="center"/>
              <w:rPr>
                <w:b/>
                <w:i/>
                <w:iCs/>
                <w:lang w:val="lv-LV"/>
              </w:rPr>
            </w:pPr>
            <w:r>
              <w:rPr>
                <w:b/>
                <w:i/>
                <w:iCs/>
                <w:lang w:val="lv-LV"/>
              </w:rPr>
              <w:t>Paraksts</w:t>
            </w:r>
          </w:p>
        </w:tc>
      </w:tr>
      <w:tr w:rsidR="00D83FAE" w:rsidRPr="00404085" w:rsidTr="00C161ED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double" w:sz="4" w:space="0" w:color="auto"/>
              <w:lef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tcBorders>
              <w:top w:val="double" w:sz="4" w:space="0" w:color="auto"/>
              <w:righ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</w:tr>
      <w:tr w:rsidR="00D83FAE" w:rsidRPr="00404085" w:rsidTr="00C161ED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lef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tcBorders>
              <w:righ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tcBorders>
              <w:lef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</w:tr>
      <w:tr w:rsidR="00D83FAE" w:rsidRPr="00404085" w:rsidTr="00C161ED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left w:val="double" w:sz="4" w:space="0" w:color="auto"/>
              <w:bottom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  <w:tcBorders>
              <w:left w:val="double" w:sz="4" w:space="0" w:color="auto"/>
              <w:bottom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:rsidR="00D83FAE" w:rsidRPr="00404085" w:rsidRDefault="00D83FAE" w:rsidP="00C161ED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D83FAE" w:rsidRDefault="00D83FAE" w:rsidP="00D83FAE">
      <w:pPr>
        <w:ind w:firstLine="360"/>
        <w:rPr>
          <w:b/>
          <w:color w:val="000000"/>
          <w:sz w:val="24"/>
          <w:lang w:val="lv-LV"/>
        </w:rPr>
      </w:pPr>
    </w:p>
    <w:p w:rsidR="00F539E7" w:rsidRDefault="00F539E7"/>
    <w:sectPr w:rsidR="00F539E7" w:rsidSect="00D83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A7"/>
    <w:rsid w:val="009230A7"/>
    <w:rsid w:val="00D83FAE"/>
    <w:rsid w:val="00F5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83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83FAE"/>
    <w:pPr>
      <w:keepNext/>
      <w:jc w:val="center"/>
      <w:outlineLvl w:val="2"/>
    </w:pPr>
    <w:rPr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D83FAE"/>
    <w:pPr>
      <w:keepNext/>
      <w:jc w:val="center"/>
      <w:outlineLvl w:val="4"/>
    </w:pPr>
    <w:rPr>
      <w:sz w:val="3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D83FA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Virsraksts5Rakstz">
    <w:name w:val="Virsraksts 5 Rakstz."/>
    <w:basedOn w:val="Noklusjumarindkopasfonts"/>
    <w:link w:val="Virsraksts5"/>
    <w:rsid w:val="00D83FAE"/>
    <w:rPr>
      <w:rFonts w:ascii="Times New Roman" w:eastAsia="Times New Roman" w:hAnsi="Times New Roman" w:cs="Times New Roman"/>
      <w:sz w:val="32"/>
      <w:szCs w:val="20"/>
    </w:rPr>
  </w:style>
  <w:style w:type="paragraph" w:styleId="Pamatteksts2">
    <w:name w:val="Body Text 2"/>
    <w:basedOn w:val="Parasts"/>
    <w:link w:val="Pamatteksts2Rakstz"/>
    <w:rsid w:val="00D83FAE"/>
    <w:pPr>
      <w:spacing w:line="360" w:lineRule="auto"/>
      <w:jc w:val="both"/>
    </w:pPr>
    <w:rPr>
      <w:color w:val="000000"/>
      <w:sz w:val="24"/>
    </w:rPr>
  </w:style>
  <w:style w:type="character" w:customStyle="1" w:styleId="Pamatteksts2Rakstz">
    <w:name w:val="Pamatteksts 2 Rakstz."/>
    <w:basedOn w:val="Noklusjumarindkopasfonts"/>
    <w:link w:val="Pamatteksts2"/>
    <w:rsid w:val="00D83FAE"/>
    <w:rPr>
      <w:rFonts w:ascii="Times New Roman" w:eastAsia="Times New Roman" w:hAnsi="Times New Roman" w:cs="Times New Roman"/>
      <w:color w:val="00000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83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83FAE"/>
    <w:pPr>
      <w:keepNext/>
      <w:jc w:val="center"/>
      <w:outlineLvl w:val="2"/>
    </w:pPr>
    <w:rPr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D83FAE"/>
    <w:pPr>
      <w:keepNext/>
      <w:jc w:val="center"/>
      <w:outlineLvl w:val="4"/>
    </w:pPr>
    <w:rPr>
      <w:sz w:val="3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D83FA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Virsraksts5Rakstz">
    <w:name w:val="Virsraksts 5 Rakstz."/>
    <w:basedOn w:val="Noklusjumarindkopasfonts"/>
    <w:link w:val="Virsraksts5"/>
    <w:rsid w:val="00D83FAE"/>
    <w:rPr>
      <w:rFonts w:ascii="Times New Roman" w:eastAsia="Times New Roman" w:hAnsi="Times New Roman" w:cs="Times New Roman"/>
      <w:sz w:val="32"/>
      <w:szCs w:val="20"/>
    </w:rPr>
  </w:style>
  <w:style w:type="paragraph" w:styleId="Pamatteksts2">
    <w:name w:val="Body Text 2"/>
    <w:basedOn w:val="Parasts"/>
    <w:link w:val="Pamatteksts2Rakstz"/>
    <w:rsid w:val="00D83FAE"/>
    <w:pPr>
      <w:spacing w:line="360" w:lineRule="auto"/>
      <w:jc w:val="both"/>
    </w:pPr>
    <w:rPr>
      <w:color w:val="000000"/>
      <w:sz w:val="24"/>
    </w:rPr>
  </w:style>
  <w:style w:type="character" w:customStyle="1" w:styleId="Pamatteksts2Rakstz">
    <w:name w:val="Pamatteksts 2 Rakstz."/>
    <w:basedOn w:val="Noklusjumarindkopasfonts"/>
    <w:link w:val="Pamatteksts2"/>
    <w:rsid w:val="00D83FAE"/>
    <w:rPr>
      <w:rFonts w:ascii="Times New Roman" w:eastAsia="Times New Roman" w:hAnsi="Times New Roman" w:cs="Times New Roman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</dc:creator>
  <cp:keywords/>
  <dc:description/>
  <cp:lastModifiedBy>Normunds</cp:lastModifiedBy>
  <cp:revision>2</cp:revision>
  <dcterms:created xsi:type="dcterms:W3CDTF">2015-04-21T07:21:00Z</dcterms:created>
  <dcterms:modified xsi:type="dcterms:W3CDTF">2015-04-21T07:21:00Z</dcterms:modified>
</cp:coreProperties>
</file>